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43" w:rsidRDefault="00A93C34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Приложение</w:t>
      </w:r>
      <w:r w:rsidRPr="0072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A43" w:rsidRPr="00A21F5A" w:rsidRDefault="00F20A43" w:rsidP="00A93C3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F20A43" w:rsidRPr="00721C24" w:rsidRDefault="00F20A43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1F5A">
        <w:rPr>
          <w:rFonts w:ascii="Times New Roman" w:hAnsi="Times New Roman" w:cs="Times New Roman"/>
          <w:sz w:val="28"/>
          <w:szCs w:val="28"/>
        </w:rPr>
        <w:t>У</w:t>
      </w:r>
      <w:r w:rsidR="00721C24">
        <w:rPr>
          <w:rFonts w:ascii="Times New Roman" w:hAnsi="Times New Roman" w:cs="Times New Roman"/>
          <w:sz w:val="28"/>
          <w:szCs w:val="28"/>
        </w:rPr>
        <w:t>ТВЕРЖД</w:t>
      </w:r>
      <w:r w:rsidR="002B5A24">
        <w:rPr>
          <w:rFonts w:ascii="Times New Roman" w:hAnsi="Times New Roman" w:cs="Times New Roman"/>
          <w:sz w:val="28"/>
          <w:szCs w:val="28"/>
        </w:rPr>
        <w:t>Е</w:t>
      </w:r>
      <w:r w:rsidR="00721C24">
        <w:rPr>
          <w:rFonts w:ascii="Times New Roman" w:hAnsi="Times New Roman" w:cs="Times New Roman"/>
          <w:sz w:val="28"/>
          <w:szCs w:val="28"/>
        </w:rPr>
        <w:t>Н</w:t>
      </w:r>
    </w:p>
    <w:p w:rsidR="00A93C34" w:rsidRPr="007226CE" w:rsidRDefault="00A93C34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>постановлени</w:t>
      </w:r>
      <w:r w:rsidR="00F20A43">
        <w:rPr>
          <w:rFonts w:ascii="Times New Roman" w:hAnsi="Times New Roman" w:cs="Times New Roman"/>
          <w:sz w:val="28"/>
          <w:szCs w:val="28"/>
        </w:rPr>
        <w:t>ем</w:t>
      </w:r>
    </w:p>
    <w:p w:rsidR="00A93C34" w:rsidRPr="001C7B22" w:rsidRDefault="00A93C34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7B22">
        <w:rPr>
          <w:rFonts w:ascii="Times New Roman" w:hAnsi="Times New Roman" w:cs="Times New Roman"/>
          <w:sz w:val="28"/>
          <w:szCs w:val="28"/>
        </w:rPr>
        <w:t>Администрации</w:t>
      </w:r>
      <w:r w:rsidRPr="00A93C34">
        <w:rPr>
          <w:rFonts w:ascii="Times New Roman" w:hAnsi="Times New Roman" w:cs="Times New Roman"/>
          <w:sz w:val="28"/>
          <w:szCs w:val="28"/>
        </w:rPr>
        <w:t xml:space="preserve"> </w:t>
      </w:r>
      <w:r w:rsidRPr="001C7B22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Pr="001C7B22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A93C34" w:rsidRPr="006961FB" w:rsidRDefault="00D50012" w:rsidP="00A93C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50012">
        <w:rPr>
          <w:rFonts w:ascii="Times New Roman" w:hAnsi="Times New Roman" w:cs="Times New Roman"/>
          <w:sz w:val="28"/>
          <w:szCs w:val="28"/>
        </w:rPr>
        <w:t xml:space="preserve"> </w:t>
      </w:r>
      <w:r w:rsidRPr="00A92689">
        <w:rPr>
          <w:rFonts w:ascii="Times New Roman" w:hAnsi="Times New Roman" w:cs="Times New Roman"/>
          <w:sz w:val="28"/>
          <w:szCs w:val="28"/>
        </w:rPr>
        <w:t xml:space="preserve">  </w:t>
      </w:r>
      <w:r w:rsidR="00A93C34" w:rsidRPr="001C7B22">
        <w:rPr>
          <w:rFonts w:ascii="Times New Roman" w:hAnsi="Times New Roman" w:cs="Times New Roman"/>
          <w:sz w:val="28"/>
          <w:szCs w:val="28"/>
        </w:rPr>
        <w:t xml:space="preserve">от </w:t>
      </w:r>
      <w:r w:rsidR="00071F63">
        <w:rPr>
          <w:rFonts w:ascii="Times New Roman" w:hAnsi="Times New Roman" w:cs="Times New Roman"/>
          <w:sz w:val="28"/>
          <w:szCs w:val="28"/>
        </w:rPr>
        <w:t xml:space="preserve">9 февраля </w:t>
      </w:r>
      <w:r w:rsidR="00E26DCF">
        <w:rPr>
          <w:rFonts w:ascii="Times New Roman" w:hAnsi="Times New Roman" w:cs="Times New Roman"/>
          <w:sz w:val="28"/>
          <w:szCs w:val="28"/>
        </w:rPr>
        <w:t>202</w:t>
      </w:r>
      <w:r w:rsidR="001778F1">
        <w:rPr>
          <w:rFonts w:ascii="Times New Roman" w:hAnsi="Times New Roman" w:cs="Times New Roman"/>
          <w:sz w:val="28"/>
          <w:szCs w:val="28"/>
        </w:rPr>
        <w:t>6</w:t>
      </w:r>
      <w:r w:rsidR="00A93C34" w:rsidRPr="001C7B22">
        <w:rPr>
          <w:rFonts w:ascii="Times New Roman" w:hAnsi="Times New Roman" w:cs="Times New Roman"/>
          <w:sz w:val="28"/>
          <w:szCs w:val="28"/>
        </w:rPr>
        <w:t xml:space="preserve"> №</w:t>
      </w:r>
      <w:r w:rsidR="00C738E7" w:rsidRPr="006961FB">
        <w:rPr>
          <w:rFonts w:ascii="Times New Roman" w:hAnsi="Times New Roman" w:cs="Times New Roman"/>
          <w:sz w:val="28"/>
          <w:szCs w:val="28"/>
        </w:rPr>
        <w:t xml:space="preserve"> </w:t>
      </w:r>
      <w:r w:rsidR="00071F63">
        <w:rPr>
          <w:rFonts w:ascii="Times New Roman" w:hAnsi="Times New Roman" w:cs="Times New Roman"/>
          <w:sz w:val="28"/>
          <w:szCs w:val="28"/>
        </w:rPr>
        <w:t>77</w:t>
      </w:r>
      <w:bookmarkStart w:id="0" w:name="_GoBack"/>
      <w:bookmarkEnd w:id="0"/>
    </w:p>
    <w:p w:rsidR="00A93C34" w:rsidRPr="001C7B22" w:rsidRDefault="00A93C34" w:rsidP="00A93C34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93C34" w:rsidRPr="00FF1F27" w:rsidRDefault="00A93C34" w:rsidP="00230A66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6C74" w:rsidRDefault="00A93C34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C34">
        <w:rPr>
          <w:rFonts w:ascii="Times New Roman" w:hAnsi="Times New Roman" w:cs="Times New Roman"/>
          <w:b/>
          <w:sz w:val="32"/>
          <w:szCs w:val="32"/>
        </w:rPr>
        <w:t>Б</w:t>
      </w:r>
      <w:r w:rsidR="00230A66" w:rsidRPr="004E3560">
        <w:rPr>
          <w:rFonts w:ascii="Times New Roman" w:hAnsi="Times New Roman" w:cs="Times New Roman"/>
          <w:b/>
          <w:sz w:val="32"/>
          <w:szCs w:val="32"/>
        </w:rPr>
        <w:t>юджетн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="00230A66" w:rsidRPr="004E3560">
        <w:rPr>
          <w:rFonts w:ascii="Times New Roman" w:hAnsi="Times New Roman" w:cs="Times New Roman"/>
          <w:b/>
          <w:sz w:val="32"/>
          <w:szCs w:val="32"/>
        </w:rPr>
        <w:t xml:space="preserve"> прогноз города Твери </w:t>
      </w:r>
      <w:r w:rsidR="00250BA5">
        <w:rPr>
          <w:rFonts w:ascii="Times New Roman" w:hAnsi="Times New Roman" w:cs="Times New Roman"/>
          <w:b/>
          <w:sz w:val="32"/>
          <w:szCs w:val="32"/>
        </w:rPr>
        <w:t>на долгосрочный период</w:t>
      </w:r>
    </w:p>
    <w:p w:rsidR="00BA48C4" w:rsidRPr="004E3560" w:rsidRDefault="00250BA5" w:rsidP="00230A6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до 20</w:t>
      </w:r>
      <w:r w:rsidR="001778F1">
        <w:rPr>
          <w:rFonts w:ascii="Times New Roman" w:hAnsi="Times New Roman" w:cs="Times New Roman"/>
          <w:b/>
          <w:sz w:val="32"/>
          <w:szCs w:val="32"/>
        </w:rPr>
        <w:t>31</w:t>
      </w:r>
      <w:r w:rsidR="002C433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624D6" w:rsidRDefault="006624D6" w:rsidP="006624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631B" w:rsidRPr="00832D90" w:rsidRDefault="0023631B" w:rsidP="002363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D90">
        <w:rPr>
          <w:rFonts w:ascii="Times New Roman" w:hAnsi="Times New Roman" w:cs="Times New Roman"/>
          <w:sz w:val="28"/>
          <w:szCs w:val="28"/>
        </w:rPr>
        <w:t>Бюджетный прогноз города Твери на долгосрочный период до 20</w:t>
      </w:r>
      <w:r w:rsidR="00832D90" w:rsidRPr="00832D90">
        <w:rPr>
          <w:rFonts w:ascii="Times New Roman" w:hAnsi="Times New Roman" w:cs="Times New Roman"/>
          <w:sz w:val="28"/>
          <w:szCs w:val="28"/>
        </w:rPr>
        <w:t>31</w:t>
      </w:r>
      <w:r w:rsidRPr="00832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D90">
        <w:rPr>
          <w:rFonts w:ascii="Times New Roman" w:hAnsi="Times New Roman" w:cs="Times New Roman"/>
          <w:sz w:val="28"/>
          <w:szCs w:val="28"/>
        </w:rPr>
        <w:t>года  относится</w:t>
      </w:r>
      <w:proofErr w:type="gramEnd"/>
      <w:r w:rsidRPr="00832D90"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 города Твери.</w:t>
      </w:r>
    </w:p>
    <w:p w:rsidR="0088345D" w:rsidRDefault="0023631B" w:rsidP="0088345D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32D90">
        <w:rPr>
          <w:rFonts w:ascii="Times New Roman" w:hAnsi="Times New Roman"/>
          <w:sz w:val="28"/>
          <w:szCs w:val="28"/>
        </w:rPr>
        <w:t>Бюджетный прогноз города</w:t>
      </w:r>
      <w:r>
        <w:rPr>
          <w:rFonts w:ascii="Times New Roman" w:hAnsi="Times New Roman"/>
          <w:sz w:val="28"/>
          <w:szCs w:val="28"/>
        </w:rPr>
        <w:t xml:space="preserve"> Твери на долгосрочный период до 20</w:t>
      </w:r>
      <w:r w:rsidR="00832D90" w:rsidRPr="00832D90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года               (далее</w:t>
      </w:r>
      <w:r w:rsidRPr="0069363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Бюджетный прогноз до 20</w:t>
      </w:r>
      <w:r w:rsidR="00832D90" w:rsidRPr="00832D90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года)  разработан в соответствии со стать</w:t>
      </w:r>
      <w:r w:rsidR="002B5A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170.1 Бюджетного кодекса Российской Федерации, статьёй </w:t>
      </w:r>
      <w:r w:rsidRPr="0023631B">
        <w:rPr>
          <w:rFonts w:ascii="Times New Roman" w:hAnsi="Times New Roman"/>
          <w:sz w:val="28"/>
          <w:szCs w:val="28"/>
        </w:rPr>
        <w:t>15</w:t>
      </w:r>
      <w:r w:rsidRPr="00432044">
        <w:rPr>
          <w:rFonts w:ascii="Times New Roman" w:hAnsi="Times New Roman"/>
          <w:sz w:val="28"/>
          <w:szCs w:val="28"/>
        </w:rPr>
        <w:t xml:space="preserve"> Положения о бюджетном процессе в городе Твери</w:t>
      </w:r>
      <w:r>
        <w:rPr>
          <w:rFonts w:ascii="Times New Roman" w:hAnsi="Times New Roman"/>
          <w:sz w:val="28"/>
          <w:szCs w:val="28"/>
        </w:rPr>
        <w:t xml:space="preserve">, утверждённого </w:t>
      </w:r>
      <w:hyperlink r:id="rId8" w:history="1">
        <w:r w:rsidRPr="00432044">
          <w:rPr>
            <w:rFonts w:ascii="Times New Roman" w:hAnsi="Times New Roman"/>
            <w:sz w:val="28"/>
            <w:szCs w:val="28"/>
          </w:rPr>
          <w:t>решени</w:t>
        </w:r>
      </w:hyperlink>
      <w:r>
        <w:rPr>
          <w:rFonts w:ascii="Times New Roman" w:hAnsi="Times New Roman"/>
          <w:sz w:val="28"/>
          <w:szCs w:val="28"/>
        </w:rPr>
        <w:t>ем</w:t>
      </w:r>
      <w:r w:rsidRPr="00432044">
        <w:rPr>
          <w:rFonts w:ascii="Times New Roman" w:hAnsi="Times New Roman"/>
          <w:sz w:val="28"/>
          <w:szCs w:val="28"/>
        </w:rPr>
        <w:t xml:space="preserve"> Тверской городской Думы от </w:t>
      </w:r>
      <w:r w:rsidRPr="0023631B">
        <w:rPr>
          <w:rFonts w:ascii="Times New Roman" w:hAnsi="Times New Roman"/>
          <w:sz w:val="28"/>
          <w:szCs w:val="28"/>
        </w:rPr>
        <w:t>02</w:t>
      </w:r>
      <w:r w:rsidRPr="00432044">
        <w:rPr>
          <w:rFonts w:ascii="Times New Roman" w:hAnsi="Times New Roman"/>
          <w:sz w:val="28"/>
          <w:szCs w:val="28"/>
        </w:rPr>
        <w:t>.06.20</w:t>
      </w:r>
      <w:r w:rsidRPr="0023631B">
        <w:rPr>
          <w:rFonts w:ascii="Times New Roman" w:hAnsi="Times New Roman"/>
          <w:sz w:val="28"/>
          <w:szCs w:val="28"/>
        </w:rPr>
        <w:t>2</w:t>
      </w:r>
      <w:r w:rsidRPr="00432044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№ 79, и постановлением Администрации города Твери от 06.05.2015 № 618 «Об утверждении Порядка </w:t>
      </w:r>
      <w:r>
        <w:rPr>
          <w:rFonts w:ascii="Times New Roman" w:eastAsiaTheme="minorHAnsi" w:hAnsi="Times New Roman"/>
          <w:sz w:val="28"/>
          <w:szCs w:val="28"/>
        </w:rPr>
        <w:t>разработки и утверждения бюджетного прогноза города Твери на долгосрочный период».</w:t>
      </w:r>
    </w:p>
    <w:p w:rsidR="008A0264" w:rsidRDefault="008A0264" w:rsidP="0088345D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1C7B22">
        <w:rPr>
          <w:rFonts w:ascii="Times New Roman" w:hAnsi="Times New Roman"/>
          <w:sz w:val="28"/>
          <w:szCs w:val="28"/>
        </w:rPr>
        <w:t>Базовой целью разработки Бюджетного прогноза до 20</w:t>
      </w:r>
      <w:r w:rsidR="00832D90" w:rsidRPr="00832D90">
        <w:rPr>
          <w:rFonts w:ascii="Times New Roman" w:hAnsi="Times New Roman"/>
          <w:sz w:val="28"/>
          <w:szCs w:val="28"/>
        </w:rPr>
        <w:t>31</w:t>
      </w:r>
      <w:r w:rsidRPr="001C7B22">
        <w:rPr>
          <w:rFonts w:ascii="Times New Roman" w:hAnsi="Times New Roman"/>
          <w:sz w:val="28"/>
          <w:szCs w:val="28"/>
        </w:rPr>
        <w:t xml:space="preserve"> года является   обеспечение предсказуемости развития бюджета города Твери, создание условий для принятия обоснованных решений при формировании проекта бюджета на очередной финансовый год и на плановый период</w:t>
      </w:r>
      <w:r>
        <w:rPr>
          <w:rFonts w:ascii="Times New Roman" w:hAnsi="Times New Roman"/>
          <w:sz w:val="28"/>
          <w:szCs w:val="28"/>
        </w:rPr>
        <w:t>.</w:t>
      </w:r>
      <w:r w:rsidRPr="001C7B22">
        <w:rPr>
          <w:rFonts w:ascii="Times New Roman" w:hAnsi="Times New Roman"/>
          <w:sz w:val="28"/>
          <w:szCs w:val="28"/>
        </w:rPr>
        <w:t xml:space="preserve"> </w:t>
      </w:r>
    </w:p>
    <w:p w:rsidR="0023631B" w:rsidRDefault="0023631B" w:rsidP="0023631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9C5">
        <w:rPr>
          <w:rFonts w:ascii="Times New Roman" w:hAnsi="Times New Roman" w:cs="Times New Roman"/>
          <w:b/>
          <w:sz w:val="28"/>
          <w:szCs w:val="28"/>
        </w:rPr>
        <w:t>1.</w:t>
      </w:r>
      <w:r w:rsidRPr="00397A73">
        <w:rPr>
          <w:rFonts w:ascii="Times New Roman" w:hAnsi="Times New Roman" w:cs="Times New Roman"/>
          <w:b/>
          <w:sz w:val="28"/>
          <w:szCs w:val="28"/>
        </w:rPr>
        <w:t xml:space="preserve"> Цели и задачи бюджетной политики города </w:t>
      </w:r>
      <w:r w:rsidRPr="004E79C5">
        <w:rPr>
          <w:rFonts w:ascii="Times New Roman" w:hAnsi="Times New Roman" w:cs="Times New Roman"/>
          <w:b/>
          <w:sz w:val="28"/>
          <w:szCs w:val="28"/>
        </w:rPr>
        <w:t xml:space="preserve">Твери </w:t>
      </w:r>
      <w:r w:rsidRPr="00D82649">
        <w:rPr>
          <w:rFonts w:ascii="Times New Roman" w:hAnsi="Times New Roman" w:cs="Times New Roman"/>
          <w:b/>
          <w:sz w:val="28"/>
          <w:szCs w:val="28"/>
        </w:rPr>
        <w:t>на 202</w:t>
      </w:r>
      <w:r w:rsidR="00832D90" w:rsidRPr="00D82649">
        <w:rPr>
          <w:rFonts w:ascii="Times New Roman" w:hAnsi="Times New Roman" w:cs="Times New Roman"/>
          <w:b/>
          <w:sz w:val="28"/>
          <w:szCs w:val="28"/>
        </w:rPr>
        <w:t>6</w:t>
      </w:r>
      <w:r w:rsidRPr="00D82649">
        <w:rPr>
          <w:rFonts w:ascii="Times New Roman" w:hAnsi="Times New Roman" w:cs="Times New Roman"/>
          <w:b/>
          <w:sz w:val="28"/>
          <w:szCs w:val="28"/>
        </w:rPr>
        <w:t>–20</w:t>
      </w:r>
      <w:r w:rsidR="00832D90" w:rsidRPr="00D82649">
        <w:rPr>
          <w:rFonts w:ascii="Times New Roman" w:hAnsi="Times New Roman" w:cs="Times New Roman"/>
          <w:b/>
          <w:sz w:val="28"/>
          <w:szCs w:val="28"/>
        </w:rPr>
        <w:t>31</w:t>
      </w:r>
      <w:r w:rsidRPr="00D762CF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4E79C5" w:rsidRPr="004E79C5" w:rsidRDefault="004E79C5" w:rsidP="004E79C5">
      <w:pPr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79C5">
        <w:rPr>
          <w:rFonts w:ascii="Times New Roman" w:eastAsiaTheme="minorHAnsi" w:hAnsi="Times New Roman"/>
          <w:sz w:val="28"/>
          <w:szCs w:val="28"/>
        </w:rPr>
        <w:t xml:space="preserve">Основные направления бюджетной и налоговой политики на </w:t>
      </w:r>
      <w:r w:rsidR="00BA170F">
        <w:rPr>
          <w:rFonts w:ascii="Times New Roman" w:eastAsiaTheme="minorHAnsi" w:hAnsi="Times New Roman"/>
          <w:sz w:val="28"/>
          <w:szCs w:val="28"/>
        </w:rPr>
        <w:t>долгосрочную</w:t>
      </w:r>
      <w:r w:rsidRPr="004E79C5">
        <w:rPr>
          <w:rFonts w:ascii="Times New Roman" w:eastAsiaTheme="minorHAnsi" w:hAnsi="Times New Roman"/>
          <w:sz w:val="28"/>
          <w:szCs w:val="28"/>
        </w:rPr>
        <w:t xml:space="preserve"> перспективу сохраняют преемственность целей и задач предыдущего периода, определенных стратегическими целями развития города </w:t>
      </w:r>
      <w:r w:rsidR="002B5A24">
        <w:rPr>
          <w:rFonts w:ascii="Times New Roman" w:eastAsiaTheme="minorHAnsi" w:hAnsi="Times New Roman"/>
          <w:sz w:val="28"/>
          <w:szCs w:val="28"/>
        </w:rPr>
        <w:t>Твери</w:t>
      </w:r>
      <w:r w:rsidR="005C5F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79C5">
        <w:rPr>
          <w:rFonts w:ascii="Times New Roman" w:eastAsiaTheme="minorHAnsi" w:hAnsi="Times New Roman"/>
          <w:sz w:val="28"/>
          <w:szCs w:val="28"/>
        </w:rPr>
        <w:t xml:space="preserve">с учетом приоритетов, сформулированных Президентом Российской Федерации в указах и национальных (федеральных) проектах, отраженных в реализуемых на территории области региональных проектах, а также с учетом сложившейся геополитической и экономической ситуации в стране, стратегии социально-экономического развития города Твери до 2035 года, других документов стратегического планирования и проектов, реализуемых на территории города. </w:t>
      </w:r>
    </w:p>
    <w:p w:rsidR="004E79C5" w:rsidRPr="009B5F65" w:rsidRDefault="004E79C5" w:rsidP="004E79C5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4E79C5">
        <w:rPr>
          <w:rFonts w:ascii="Times New Roman" w:hAnsi="Times New Roman" w:cs="Times New Roman"/>
          <w:bCs/>
          <w:sz w:val="28"/>
          <w:szCs w:val="28"/>
        </w:rPr>
        <w:t xml:space="preserve">На формирование бюджетной и налоговой политики оказывают влияние следующие </w:t>
      </w:r>
      <w:r w:rsidRPr="009B5F65">
        <w:rPr>
          <w:rFonts w:ascii="Times New Roman" w:hAnsi="Times New Roman" w:cs="Times New Roman"/>
          <w:bCs/>
          <w:color w:val="0000FF"/>
          <w:sz w:val="28"/>
          <w:szCs w:val="28"/>
        </w:rPr>
        <w:t>факторы:</w:t>
      </w:r>
    </w:p>
    <w:p w:rsidR="004E79C5" w:rsidRPr="004E79C5" w:rsidRDefault="004E79C5" w:rsidP="004E79C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9C5">
        <w:rPr>
          <w:rFonts w:ascii="Times New Roman" w:hAnsi="Times New Roman" w:cs="Times New Roman"/>
          <w:bCs/>
          <w:sz w:val="28"/>
          <w:szCs w:val="28"/>
        </w:rPr>
        <w:t>- увеличение рисков, связанных с нестабильной экономической ситуацией в условиях внешнеэкономических санкций в отношении российской экономики;</w:t>
      </w:r>
    </w:p>
    <w:p w:rsidR="00390E7A" w:rsidRPr="00BC65A8" w:rsidRDefault="00390E7A" w:rsidP="00390E7A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C65A8">
        <w:rPr>
          <w:rFonts w:ascii="Times New Roman" w:eastAsiaTheme="minorHAnsi" w:hAnsi="Times New Roman"/>
          <w:sz w:val="28"/>
          <w:szCs w:val="28"/>
        </w:rPr>
        <w:t>- ограниченность собственных финансовых ресурсов;</w:t>
      </w:r>
    </w:p>
    <w:p w:rsidR="004E79C5" w:rsidRPr="004E79C5" w:rsidRDefault="004E79C5" w:rsidP="004E79C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9C5">
        <w:rPr>
          <w:rFonts w:ascii="Times New Roman" w:hAnsi="Times New Roman" w:cs="Times New Roman"/>
          <w:bCs/>
          <w:sz w:val="28"/>
          <w:szCs w:val="28"/>
        </w:rPr>
        <w:t>- значительный объем расходных обязательств города</w:t>
      </w:r>
      <w:r w:rsidR="002B5A24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4E79C5">
        <w:rPr>
          <w:rFonts w:ascii="Times New Roman" w:hAnsi="Times New Roman" w:cs="Times New Roman"/>
          <w:bCs/>
          <w:sz w:val="28"/>
          <w:szCs w:val="28"/>
        </w:rPr>
        <w:t>, возникающих в процессе реализации федеральных законов, законов Тверской области и муниципальных правовых актов, в условиях ограниченности собственных финансовых ресурсов;</w:t>
      </w:r>
    </w:p>
    <w:p w:rsidR="004E79C5" w:rsidRPr="004E79C5" w:rsidRDefault="004E79C5" w:rsidP="004E79C5">
      <w:pPr>
        <w:autoSpaceDE w:val="0"/>
        <w:autoSpaceDN w:val="0"/>
        <w:adjustRightInd w:val="0"/>
        <w:spacing w:after="0" w:line="240" w:lineRule="auto"/>
        <w:ind w:right="0" w:firstLine="539"/>
        <w:rPr>
          <w:rFonts w:ascii="Times New Roman" w:hAnsi="Times New Roman"/>
          <w:sz w:val="28"/>
          <w:szCs w:val="28"/>
        </w:rPr>
      </w:pPr>
      <w:r w:rsidRPr="004E79C5">
        <w:rPr>
          <w:rFonts w:ascii="Times New Roman" w:hAnsi="Times New Roman"/>
          <w:sz w:val="28"/>
          <w:szCs w:val="28"/>
        </w:rPr>
        <w:t>- необходимость достижения целей и задач, определенных национальными проектами и указами Президента Российской Федерации;</w:t>
      </w:r>
    </w:p>
    <w:p w:rsidR="004E79C5" w:rsidRPr="004E79C5" w:rsidRDefault="004E79C5" w:rsidP="00BA170F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4E79C5">
        <w:rPr>
          <w:rFonts w:ascii="Times New Roman" w:hAnsi="Times New Roman"/>
          <w:sz w:val="28"/>
          <w:szCs w:val="28"/>
        </w:rPr>
        <w:lastRenderedPageBreak/>
        <w:t>- необходимость погашения бюджетных кредитов, предоставленных из областного бюджета Тверской области;</w:t>
      </w:r>
    </w:p>
    <w:p w:rsidR="004E79C5" w:rsidRPr="00B96D0E" w:rsidRDefault="004E79C5" w:rsidP="004E79C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96D0E">
        <w:rPr>
          <w:rFonts w:ascii="Times New Roman" w:eastAsiaTheme="minorHAnsi" w:hAnsi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sz w:val="28"/>
          <w:szCs w:val="28"/>
        </w:rPr>
        <w:t xml:space="preserve">недопустимость </w:t>
      </w:r>
      <w:r w:rsidRPr="00B96D0E">
        <w:rPr>
          <w:rFonts w:ascii="Times New Roman" w:eastAsiaTheme="minorHAnsi" w:hAnsi="Times New Roman"/>
          <w:sz w:val="28"/>
          <w:szCs w:val="28"/>
        </w:rPr>
        <w:t>наращивания муниципального долга.</w:t>
      </w:r>
    </w:p>
    <w:p w:rsidR="004E79C5" w:rsidRPr="009703BE" w:rsidRDefault="004E79C5" w:rsidP="004E79C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3BE">
        <w:rPr>
          <w:rFonts w:ascii="Times New Roman" w:hAnsi="Times New Roman" w:cs="Times New Roman"/>
          <w:bCs/>
          <w:sz w:val="28"/>
          <w:szCs w:val="28"/>
        </w:rPr>
        <w:t xml:space="preserve">В 2025 году вступил в силу Федеральный </w:t>
      </w:r>
      <w:hyperlink r:id="rId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9703BE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от 20.03.</w:t>
      </w:r>
      <w:r w:rsidRPr="009703BE">
        <w:rPr>
          <w:rFonts w:ascii="Times New Roman" w:hAnsi="Times New Roman" w:cs="Times New Roman"/>
          <w:bCs/>
          <w:sz w:val="28"/>
          <w:szCs w:val="28"/>
        </w:rPr>
        <w:t xml:space="preserve">2025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703BE">
        <w:rPr>
          <w:rFonts w:ascii="Times New Roman" w:hAnsi="Times New Roman" w:cs="Times New Roman"/>
          <w:bCs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703BE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B5A24">
        <w:rPr>
          <w:rFonts w:ascii="Times New Roman" w:hAnsi="Times New Roman" w:cs="Times New Roman"/>
          <w:bCs/>
          <w:sz w:val="28"/>
          <w:szCs w:val="28"/>
        </w:rPr>
        <w:t>»</w:t>
      </w:r>
      <w:r w:rsidRPr="009703BE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9703BE">
        <w:rPr>
          <w:rFonts w:ascii="Times New Roman" w:hAnsi="Times New Roman" w:cs="Times New Roman"/>
          <w:bCs/>
          <w:sz w:val="28"/>
          <w:szCs w:val="28"/>
        </w:rPr>
        <w:t xml:space="preserve">акон 33-ФЗ), который направлен на совершенствование организации местного самоуправления. </w:t>
      </w:r>
      <w:hyperlink r:id="rId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9703B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703BE">
        <w:rPr>
          <w:rFonts w:ascii="Times New Roman" w:hAnsi="Times New Roman" w:cs="Times New Roman"/>
          <w:bCs/>
          <w:sz w:val="28"/>
          <w:szCs w:val="28"/>
        </w:rPr>
        <w:t xml:space="preserve"> 33-ФЗ определяется механизм перераспределения полномочий в единой системе публичной власти и полномочия органов местного самоуправления.</w:t>
      </w:r>
    </w:p>
    <w:p w:rsidR="004E79C5" w:rsidRPr="007E79B6" w:rsidRDefault="004E79C5" w:rsidP="004E79C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3BE">
        <w:rPr>
          <w:rFonts w:ascii="Times New Roman" w:hAnsi="Times New Roman" w:cs="Times New Roman"/>
          <w:bCs/>
          <w:sz w:val="28"/>
          <w:szCs w:val="28"/>
        </w:rPr>
        <w:t xml:space="preserve">Вместе с тем </w:t>
      </w:r>
      <w:hyperlink r:id="rId1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9703B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703BE">
        <w:rPr>
          <w:rFonts w:ascii="Times New Roman" w:hAnsi="Times New Roman" w:cs="Times New Roman"/>
          <w:bCs/>
          <w:sz w:val="28"/>
          <w:szCs w:val="28"/>
        </w:rPr>
        <w:t xml:space="preserve"> 33-ФЗ устанавливается переходный период, в котором предусмотрено, что до 1 января 2027 года органы местного самоуправления осуществляют полномочия по решению вопросов местного </w:t>
      </w:r>
      <w:r w:rsidRPr="007E79B6">
        <w:rPr>
          <w:rFonts w:ascii="Times New Roman" w:hAnsi="Times New Roman" w:cs="Times New Roman"/>
          <w:bCs/>
          <w:sz w:val="28"/>
          <w:szCs w:val="28"/>
        </w:rPr>
        <w:t xml:space="preserve">значения в соответствии со </w:t>
      </w:r>
      <w:hyperlink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7E79B6">
          <w:rPr>
            <w:rFonts w:ascii="Times New Roman" w:hAnsi="Times New Roman" w:cs="Times New Roman"/>
            <w:bCs/>
            <w:sz w:val="28"/>
            <w:szCs w:val="28"/>
          </w:rPr>
          <w:t>статьями 14</w:t>
        </w:r>
      </w:hyperlink>
      <w:r w:rsidRPr="007E79B6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7E79B6">
          <w:rPr>
            <w:rFonts w:ascii="Times New Roman" w:hAnsi="Times New Roman" w:cs="Times New Roman"/>
            <w:bCs/>
            <w:sz w:val="28"/>
            <w:szCs w:val="28"/>
          </w:rPr>
          <w:t>18</w:t>
        </w:r>
      </w:hyperlink>
      <w:r w:rsidRPr="007E79B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:rsidR="004E79C5" w:rsidRPr="007E79B6" w:rsidRDefault="004E79C5" w:rsidP="004E79C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9B6">
        <w:rPr>
          <w:rFonts w:ascii="Times New Roman" w:hAnsi="Times New Roman" w:cs="Times New Roman"/>
          <w:bCs/>
          <w:sz w:val="28"/>
          <w:szCs w:val="28"/>
        </w:rPr>
        <w:t>Таким образом, существенной особенностью при реализации направлений бюджетной и налоговой политики будет изменение норм законодательства в сфере местного самоуправления, в том числе в течение бюджетного периода 2026 - 20</w:t>
      </w:r>
      <w:r w:rsidR="00BA170F" w:rsidRPr="007E79B6">
        <w:rPr>
          <w:rFonts w:ascii="Times New Roman" w:hAnsi="Times New Roman" w:cs="Times New Roman"/>
          <w:bCs/>
          <w:sz w:val="28"/>
          <w:szCs w:val="28"/>
        </w:rPr>
        <w:t>31</w:t>
      </w:r>
      <w:r w:rsidRPr="007E79B6">
        <w:rPr>
          <w:rFonts w:ascii="Times New Roman" w:hAnsi="Times New Roman" w:cs="Times New Roman"/>
          <w:bCs/>
          <w:sz w:val="28"/>
          <w:szCs w:val="28"/>
        </w:rPr>
        <w:t xml:space="preserve"> годов полномочия органов местного самоуправления могут быть существенно скорректированы.</w:t>
      </w:r>
    </w:p>
    <w:p w:rsidR="00BA170F" w:rsidRPr="007E79B6" w:rsidRDefault="008A0264" w:rsidP="00BA17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Основная цель бюджетной политики города Твери - </w:t>
      </w:r>
      <w:r w:rsidR="00BA170F" w:rsidRPr="007E79B6">
        <w:rPr>
          <w:rFonts w:ascii="Times New Roman" w:hAnsi="Times New Roman" w:cs="Times New Roman"/>
          <w:sz w:val="28"/>
          <w:szCs w:val="28"/>
        </w:rPr>
        <w:t>обеспечение устойчивости, стабильности и сбалансированности бюджетной системы города Твери, для достижения которой необходимо решение следующих задач: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формирование бюджета в соответствии с бюджетным законодательством и с учетом принципов бюджетной системы Российской Федерации;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обеспечение качественного администрирования доходов городского бюджета участниками бюджетного процесса;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мобилизация резервов доходной базы бюджета города Твери с целью увеличения доходного потенциала городского бюджета;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повышение собираемости платежей в бюджет города Твери и совершенствование работы по взысканию задолженности;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реализация взвешенной политики в области предоставления налоговых льгот путем проведения мероприятий по их инвентаризации и оптимизации (оценка эффективности налоговых расходов города Твери);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формирование реалистичного прогноза поступления доходов, основанного на прогнозе социально-экономического развития города Твери на долгосрочный период;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бюджетное планирование расходов исходя из возможностей доходного потенциала;</w:t>
      </w:r>
    </w:p>
    <w:p w:rsidR="00BA170F" w:rsidRPr="00BA170F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BA170F">
        <w:rPr>
          <w:rFonts w:ascii="Times New Roman" w:eastAsiaTheme="minorHAnsi" w:hAnsi="Times New Roman" w:cs="Arial"/>
          <w:sz w:val="28"/>
          <w:szCs w:val="28"/>
        </w:rPr>
        <w:t xml:space="preserve">- осуществление бюджетных расходов исходя из необходимости безусловной реализации указов Президента Российской Федерации и национальных (федеральных) проектов; </w:t>
      </w:r>
    </w:p>
    <w:p w:rsidR="00BA170F" w:rsidRPr="00BA170F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BA170F">
        <w:rPr>
          <w:rFonts w:ascii="Times New Roman" w:eastAsiaTheme="minorHAnsi" w:hAnsi="Times New Roman" w:cs="Arial"/>
          <w:sz w:val="28"/>
          <w:szCs w:val="28"/>
        </w:rPr>
        <w:t>- обеспечение населения доступными и качественными муниципальными услугами, социальными гарантиями, создание благоприятных и комфортных условий для проживания при сохранении устойчивости бюджетной системы;</w:t>
      </w:r>
    </w:p>
    <w:p w:rsidR="00BA170F" w:rsidRPr="00BA170F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BA170F">
        <w:rPr>
          <w:rFonts w:ascii="Times New Roman" w:eastAsiaTheme="minorHAnsi" w:hAnsi="Times New Roman" w:cs="Arial"/>
          <w:sz w:val="28"/>
          <w:szCs w:val="28"/>
        </w:rPr>
        <w:lastRenderedPageBreak/>
        <w:t>- привлечение дополнительных межбюджетных трансфертов из федерального и областного бюджетов в максимально возможном объеме;</w:t>
      </w:r>
    </w:p>
    <w:p w:rsidR="00BA170F" w:rsidRPr="007E79B6" w:rsidRDefault="00BA170F" w:rsidP="00BA170F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BA170F">
        <w:rPr>
          <w:rFonts w:ascii="Times New Roman" w:eastAsiaTheme="minorHAnsi" w:hAnsi="Times New Roman" w:cs="Arial"/>
          <w:sz w:val="28"/>
          <w:szCs w:val="28"/>
        </w:rPr>
        <w:t xml:space="preserve">- осуществление мониторинга исполнения местного бюджета на постоянной основе для принятия своевременных решений по </w:t>
      </w:r>
      <w:r w:rsidRPr="007E79B6">
        <w:rPr>
          <w:rFonts w:ascii="Times New Roman" w:eastAsiaTheme="minorHAnsi" w:hAnsi="Times New Roman" w:cs="Arial"/>
          <w:sz w:val="28"/>
          <w:szCs w:val="28"/>
        </w:rPr>
        <w:t>перераспределению средств бюджета города в целях максимально эффективного использования бюджетных средств;</w:t>
      </w:r>
    </w:p>
    <w:p w:rsidR="00BA170F" w:rsidRPr="007E79B6" w:rsidRDefault="00BA170F" w:rsidP="00BA170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соблюдение условий соглашений, заключенных Администрацией города Твери с исполнительными органами Тверской области;</w:t>
      </w:r>
    </w:p>
    <w:p w:rsidR="00BA170F" w:rsidRPr="007E79B6" w:rsidRDefault="00BA170F" w:rsidP="00BA170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безусловное исполнение обязательств по погашению и обслуживанию муниципального долга города Твери;</w:t>
      </w:r>
    </w:p>
    <w:p w:rsidR="00BA170F" w:rsidRPr="007E79B6" w:rsidRDefault="00BA170F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сохранение социальной направленности бюджета.</w:t>
      </w:r>
    </w:p>
    <w:p w:rsidR="009B5F65" w:rsidRPr="007E79B6" w:rsidRDefault="00AF2931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В части доходов р</w:t>
      </w:r>
      <w:r w:rsidR="009B5F65" w:rsidRPr="007E79B6">
        <w:rPr>
          <w:rFonts w:ascii="Times New Roman" w:eastAsiaTheme="minorHAnsi" w:hAnsi="Times New Roman" w:cs="Arial"/>
          <w:sz w:val="28"/>
          <w:szCs w:val="28"/>
        </w:rPr>
        <w:t xml:space="preserve">еализацию </w:t>
      </w:r>
      <w:r w:rsidRPr="007E79B6">
        <w:rPr>
          <w:rFonts w:ascii="Times New Roman" w:eastAsiaTheme="minorHAnsi" w:hAnsi="Times New Roman" w:cs="Arial"/>
          <w:sz w:val="28"/>
          <w:szCs w:val="28"/>
        </w:rPr>
        <w:t xml:space="preserve">указанных </w:t>
      </w:r>
      <w:r w:rsidR="009B5F65" w:rsidRPr="007E79B6">
        <w:rPr>
          <w:rFonts w:ascii="Times New Roman" w:eastAsiaTheme="minorHAnsi" w:hAnsi="Times New Roman" w:cs="Arial"/>
          <w:sz w:val="28"/>
          <w:szCs w:val="28"/>
        </w:rPr>
        <w:t>задач планируется осуществить посредством:</w:t>
      </w:r>
    </w:p>
    <w:p w:rsidR="009B5F65" w:rsidRPr="007E79B6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 xml:space="preserve">1) проведения мероприятий, направленных на обеспечение </w:t>
      </w:r>
      <w:r w:rsidR="00A638AE" w:rsidRPr="007E79B6">
        <w:rPr>
          <w:rFonts w:ascii="Times New Roman" w:eastAsiaTheme="minorHAnsi" w:hAnsi="Times New Roman" w:cs="Arial"/>
          <w:sz w:val="28"/>
          <w:szCs w:val="28"/>
        </w:rPr>
        <w:t>поступлени</w:t>
      </w:r>
      <w:r w:rsidR="007E1D07" w:rsidRPr="007E79B6">
        <w:rPr>
          <w:rFonts w:ascii="Times New Roman" w:eastAsiaTheme="minorHAnsi" w:hAnsi="Times New Roman" w:cs="Arial"/>
          <w:sz w:val="28"/>
          <w:szCs w:val="28"/>
        </w:rPr>
        <w:t>я</w:t>
      </w:r>
      <w:r w:rsidR="00A638AE" w:rsidRPr="007E79B6">
        <w:rPr>
          <w:rFonts w:ascii="Times New Roman" w:eastAsiaTheme="minorHAnsi" w:hAnsi="Times New Roman" w:cs="Arial"/>
          <w:sz w:val="28"/>
          <w:szCs w:val="28"/>
        </w:rPr>
        <w:t xml:space="preserve"> </w:t>
      </w:r>
      <w:r w:rsidRPr="007E79B6">
        <w:rPr>
          <w:rFonts w:ascii="Times New Roman" w:eastAsiaTheme="minorHAnsi" w:hAnsi="Times New Roman" w:cs="Arial"/>
          <w:sz w:val="28"/>
          <w:szCs w:val="28"/>
        </w:rPr>
        <w:t xml:space="preserve">в полном объеме запланированных налоговых и неналоговых доходов и на снижение задолженности по платежам в бюджет города Твери: </w:t>
      </w:r>
    </w:p>
    <w:p w:rsidR="009B5F65" w:rsidRPr="007E79B6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 xml:space="preserve">- формирования реалистичного прогноза поступлений доходов с учетом влияния внешних и </w:t>
      </w:r>
      <w:proofErr w:type="gramStart"/>
      <w:r w:rsidRPr="007E79B6">
        <w:rPr>
          <w:rFonts w:ascii="Times New Roman" w:eastAsiaTheme="minorHAnsi" w:hAnsi="Times New Roman" w:cs="Arial"/>
          <w:sz w:val="28"/>
          <w:szCs w:val="28"/>
        </w:rPr>
        <w:t>внутренних негативных факторов</w:t>
      </w:r>
      <w:proofErr w:type="gramEnd"/>
      <w:r w:rsidRPr="007E79B6">
        <w:rPr>
          <w:rFonts w:ascii="Times New Roman" w:eastAsiaTheme="minorHAnsi" w:hAnsi="Times New Roman" w:cs="Arial"/>
          <w:sz w:val="28"/>
          <w:szCs w:val="28"/>
        </w:rPr>
        <w:t xml:space="preserve"> и ограничений, контроля за своевременностью и полнотой перечисления в бюджет налоговых и неналоговых платежей;</w:t>
      </w:r>
    </w:p>
    <w:p w:rsidR="009B5F65" w:rsidRPr="007E79B6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 xml:space="preserve">- совершенствования нормативных правовых актов муниципального образования города Твери с учетом изменений в налоговом и бюджетном законодательстве Российской Федерации и субъекта Российской Федерации; </w:t>
      </w:r>
    </w:p>
    <w:p w:rsidR="009B5F65" w:rsidRPr="009B5F65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7E79B6">
        <w:rPr>
          <w:rFonts w:ascii="Times New Roman" w:eastAsiaTheme="minorHAnsi" w:hAnsi="Times New Roman" w:cs="Arial"/>
          <w:sz w:val="28"/>
          <w:szCs w:val="28"/>
        </w:rPr>
        <w:t>- анализа состояния дебиторской задолженности по платежам в бюджет</w:t>
      </w:r>
      <w:r w:rsidRPr="009B5F65">
        <w:rPr>
          <w:rFonts w:ascii="Times New Roman" w:eastAsiaTheme="minorHAnsi" w:hAnsi="Times New Roman" w:cs="Arial"/>
          <w:sz w:val="28"/>
          <w:szCs w:val="28"/>
        </w:rPr>
        <w:t xml:space="preserve"> города Твери, инвентаризации просроченной задолженности, активизации претензионной работы с неплательщиками и работы по осуществлению мер принудительного взыскания задолженности в соответствии с утвержденными регламентами реализации полномочий по взысканию дебиторской задолженности по платежам в бюджет, пеням и штрафам по ним, разработанными в соответствии с общими требованиями, установленными Министерством финансов Российской Федерации;</w:t>
      </w:r>
    </w:p>
    <w:p w:rsidR="004E04DA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>- максимального использования механизмов межведомственного взаимодействия, направленного на соблюдение платежной дисциплины</w:t>
      </w:r>
      <w:r w:rsidR="004E04DA">
        <w:rPr>
          <w:rFonts w:ascii="Times New Roman" w:eastAsiaTheme="minorHAnsi" w:hAnsi="Times New Roman" w:cs="Arial"/>
          <w:sz w:val="28"/>
          <w:szCs w:val="28"/>
        </w:rPr>
        <w:t>;</w:t>
      </w:r>
    </w:p>
    <w:p w:rsidR="009B5F65" w:rsidRPr="009B5F65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>- активизации деятельности органов муниципального финансового контроля по работе с дебиторской задолженностью по платежам в бюджет;</w:t>
      </w:r>
    </w:p>
    <w:p w:rsidR="009B5F65" w:rsidRPr="009B5F65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>- проведения регулярного мониторинга качества финансового менеджмента, результаты которого ориентированы на предупреждение рисков снижения качества финансового менеджмента главных администраторов средств бюджета;</w:t>
      </w:r>
    </w:p>
    <w:p w:rsidR="002656F9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>2) создания условий для роста налогового потенциала города Твери, увеличения поступления в бюджет города Твери неналоговых доходов:</w:t>
      </w:r>
    </w:p>
    <w:p w:rsidR="002656F9" w:rsidRDefault="009B5F65" w:rsidP="002656F9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9B5F65">
        <w:rPr>
          <w:rFonts w:ascii="Times New Roman" w:eastAsiaTheme="minorHAnsi" w:hAnsi="Times New Roman" w:cs="Arial"/>
          <w:sz w:val="28"/>
          <w:szCs w:val="28"/>
        </w:rPr>
        <w:t xml:space="preserve">- увеличение налогового потенциала за счет </w:t>
      </w:r>
      <w:r w:rsidR="00A638AE">
        <w:rPr>
          <w:rFonts w:ascii="Times New Roman" w:eastAsiaTheme="minorHAnsi" w:hAnsi="Times New Roman" w:cs="Arial"/>
          <w:sz w:val="28"/>
          <w:szCs w:val="28"/>
        </w:rPr>
        <w:t>с</w:t>
      </w:r>
      <w:r w:rsidRPr="009B5F65">
        <w:rPr>
          <w:rFonts w:ascii="Times New Roman" w:eastAsiaTheme="minorHAnsi" w:hAnsi="Times New Roman" w:cs="Arial"/>
          <w:sz w:val="28"/>
          <w:szCs w:val="28"/>
        </w:rPr>
        <w:t>тимулирования деловой активности городского округа города Твери, привлечения инвестиций, реализации эффективных инвестиционных проектов;</w:t>
      </w:r>
    </w:p>
    <w:p w:rsidR="002656F9" w:rsidRDefault="009B5F65" w:rsidP="002656F9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2656F9">
        <w:rPr>
          <w:rFonts w:ascii="Times New Roman" w:eastAsiaTheme="minorHAnsi" w:hAnsi="Times New Roman" w:cs="Arial"/>
          <w:sz w:val="28"/>
          <w:szCs w:val="28"/>
        </w:rPr>
        <w:t xml:space="preserve">- расширение налогооблагаемой базы по имущественным налогам, в том числе за счет выявления объектов недвижимости, используемых без </w:t>
      </w:r>
      <w:r w:rsidRPr="002656F9">
        <w:rPr>
          <w:rFonts w:ascii="Times New Roman" w:eastAsiaTheme="minorHAnsi" w:hAnsi="Times New Roman" w:cs="Arial"/>
          <w:sz w:val="28"/>
          <w:szCs w:val="28"/>
        </w:rPr>
        <w:lastRenderedPageBreak/>
        <w:t xml:space="preserve">правоустанавливающих документов, а также правообладателей ранее учтенных объектов недвижимости; </w:t>
      </w:r>
    </w:p>
    <w:p w:rsidR="002656F9" w:rsidRDefault="009B5F65" w:rsidP="002656F9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2656F9">
        <w:rPr>
          <w:rFonts w:ascii="Times New Roman" w:eastAsiaTheme="minorHAnsi" w:hAnsi="Times New Roman" w:cs="Arial"/>
          <w:sz w:val="28"/>
          <w:szCs w:val="28"/>
        </w:rPr>
        <w:t>- продолжение реализации мероприятий плана по мобилизации налоговых и неналоговых доходов в бюджет;</w:t>
      </w:r>
    </w:p>
    <w:p w:rsidR="009B5F65" w:rsidRPr="002656F9" w:rsidRDefault="009B5F65" w:rsidP="002656F9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2656F9">
        <w:rPr>
          <w:rFonts w:ascii="Times New Roman" w:eastAsiaTheme="minorHAnsi" w:hAnsi="Times New Roman" w:cs="Arial"/>
          <w:sz w:val="28"/>
          <w:szCs w:val="28"/>
        </w:rPr>
        <w:t>- взаимодействие органов местного самоуправления города Твери с территориальными органами федеральных органов исполнительной власти и исполнительными органами Тверской области по выполнению и совершенствованию мероприятий, направленных на повышение собираемости доходов и укрепление налоговой дисциплины налогоплательщиков, а также платежной дисциплины по неналоговым доходам в рамках реализации бюджетного процесса;</w:t>
      </w:r>
    </w:p>
    <w:p w:rsidR="009B5F65" w:rsidRPr="00D51345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656F9">
        <w:rPr>
          <w:rFonts w:eastAsiaTheme="minorHAnsi" w:cs="Arial"/>
          <w:sz w:val="28"/>
          <w:szCs w:val="28"/>
          <w:lang w:eastAsia="en-US"/>
        </w:rPr>
        <w:t>- выявление объектов средств размещения для включения в реестр классифицированных средств размещения в целях исчисления туристического</w:t>
      </w:r>
      <w:r w:rsidRPr="00162CFF">
        <w:rPr>
          <w:sz w:val="28"/>
          <w:szCs w:val="28"/>
        </w:rPr>
        <w:t xml:space="preserve"> налога</w:t>
      </w:r>
      <w:r>
        <w:rPr>
          <w:sz w:val="28"/>
          <w:szCs w:val="28"/>
        </w:rPr>
        <w:t xml:space="preserve">, введенного на территории города Твери решением Тверской городской Думы </w:t>
      </w:r>
      <w:r w:rsidRPr="00D51345">
        <w:rPr>
          <w:sz w:val="28"/>
          <w:szCs w:val="28"/>
        </w:rPr>
        <w:t xml:space="preserve">от 19.11.2024 № 175 «Об установлении и введении на территории города Твери туристического налога»; </w:t>
      </w:r>
    </w:p>
    <w:p w:rsidR="009B5F65" w:rsidRPr="0091105F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Cs w:val="28"/>
        </w:rPr>
      </w:pPr>
      <w:r w:rsidRPr="00BA0ADB">
        <w:rPr>
          <w:sz w:val="28"/>
          <w:szCs w:val="28"/>
        </w:rPr>
        <w:t xml:space="preserve">- активизация работы по выявлению нарушений </w:t>
      </w:r>
      <w:r>
        <w:rPr>
          <w:sz w:val="28"/>
          <w:szCs w:val="28"/>
        </w:rPr>
        <w:t>П</w:t>
      </w:r>
      <w:r w:rsidRPr="00BA0ADB">
        <w:rPr>
          <w:sz w:val="28"/>
          <w:szCs w:val="28"/>
        </w:rPr>
        <w:t xml:space="preserve">равил благоустройства </w:t>
      </w:r>
      <w:r>
        <w:rPr>
          <w:sz w:val="28"/>
          <w:szCs w:val="28"/>
        </w:rPr>
        <w:t xml:space="preserve">территории </w:t>
      </w:r>
      <w:r w:rsidRPr="00BA0AD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Pr="00BA0ADB">
        <w:rPr>
          <w:sz w:val="28"/>
          <w:szCs w:val="28"/>
        </w:rPr>
        <w:t xml:space="preserve"> и привлечению нарушителей к административной ответственности</w:t>
      </w:r>
      <w:r>
        <w:rPr>
          <w:sz w:val="28"/>
          <w:szCs w:val="28"/>
        </w:rPr>
        <w:t>;</w:t>
      </w:r>
    </w:p>
    <w:p w:rsidR="009B5F65" w:rsidRPr="002656F9" w:rsidRDefault="009B5F65" w:rsidP="002656F9">
      <w:pPr>
        <w:pStyle w:val="a6"/>
        <w:spacing w:before="0" w:beforeAutospacing="0" w:after="0" w:afterAutospacing="0" w:line="288" w:lineRule="atLeast"/>
        <w:ind w:firstLine="709"/>
        <w:jc w:val="both"/>
        <w:rPr>
          <w:rFonts w:eastAsiaTheme="minorHAnsi" w:cs="Arial"/>
          <w:sz w:val="28"/>
          <w:szCs w:val="28"/>
          <w:lang w:eastAsia="en-US"/>
        </w:rPr>
      </w:pPr>
      <w:r w:rsidRPr="002656F9">
        <w:rPr>
          <w:rFonts w:eastAsiaTheme="minorHAnsi" w:cs="Arial"/>
          <w:sz w:val="28"/>
          <w:szCs w:val="28"/>
          <w:lang w:eastAsia="en-US"/>
        </w:rPr>
        <w:t xml:space="preserve">3) принятия мер, направленных на повышение эффективности использования и управления земельно-имущественным комплексом города: </w:t>
      </w:r>
    </w:p>
    <w:p w:rsidR="009B5F65" w:rsidRPr="002656F9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rFonts w:eastAsiaTheme="minorHAnsi" w:cs="Arial"/>
          <w:sz w:val="28"/>
          <w:szCs w:val="28"/>
          <w:lang w:eastAsia="en-US"/>
        </w:rPr>
      </w:pPr>
      <w:r w:rsidRPr="002656F9">
        <w:rPr>
          <w:rFonts w:eastAsiaTheme="minorHAnsi" w:cs="Arial"/>
          <w:sz w:val="28"/>
          <w:szCs w:val="28"/>
          <w:lang w:eastAsia="en-US"/>
        </w:rPr>
        <w:t xml:space="preserve">- актуализация и уточнение сведений об объектах недвижимости в целях обеспечения наиболее достоверных результатов государственной кадастровой оценки; </w:t>
      </w:r>
    </w:p>
    <w:p w:rsidR="009B5F65" w:rsidRPr="0060563A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0563A">
        <w:rPr>
          <w:sz w:val="28"/>
          <w:szCs w:val="28"/>
        </w:rPr>
        <w:t>- проведение анализа состояния муниципального имущества и принятие управленческих решений по вовлечению в оборот (приватизация, перепрофилирование, сдача в аренду, списание, передача на иной уровень собственности) неиспользуемого имущества;</w:t>
      </w:r>
    </w:p>
    <w:p w:rsidR="009B5F65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  <w:r w:rsidRPr="0047238B">
        <w:rPr>
          <w:bCs/>
          <w:sz w:val="28"/>
          <w:szCs w:val="28"/>
        </w:rPr>
        <w:t>- выявление объектов недвижимого имущества, нестационарных торговых объектов, используемых (размещенных) без правовых оснований, с целью их дальнейшей легализации (при наличии законных оснований) или сноса (демонтажа)</w:t>
      </w:r>
      <w:r>
        <w:rPr>
          <w:bCs/>
          <w:sz w:val="28"/>
          <w:szCs w:val="28"/>
        </w:rPr>
        <w:t>;</w:t>
      </w:r>
    </w:p>
    <w:p w:rsidR="009B5F65" w:rsidRPr="0076658B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1105F">
        <w:rPr>
          <w:sz w:val="28"/>
          <w:szCs w:val="28"/>
        </w:rPr>
        <w:t>4) социальн</w:t>
      </w:r>
      <w:r>
        <w:rPr>
          <w:sz w:val="28"/>
          <w:szCs w:val="28"/>
        </w:rPr>
        <w:t>ой</w:t>
      </w:r>
      <w:r w:rsidRPr="0091105F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91105F">
        <w:rPr>
          <w:sz w:val="28"/>
          <w:szCs w:val="28"/>
        </w:rPr>
        <w:t xml:space="preserve"> населения и отдельных категорий граждан</w:t>
      </w:r>
      <w:r>
        <w:rPr>
          <w:sz w:val="28"/>
          <w:szCs w:val="28"/>
        </w:rPr>
        <w:t>,</w:t>
      </w:r>
      <w:r w:rsidRPr="0076658B">
        <w:t xml:space="preserve"> </w:t>
      </w:r>
      <w:r w:rsidRPr="0076658B">
        <w:rPr>
          <w:sz w:val="28"/>
          <w:szCs w:val="28"/>
        </w:rPr>
        <w:t>содействи</w:t>
      </w:r>
      <w:r>
        <w:rPr>
          <w:sz w:val="28"/>
          <w:szCs w:val="28"/>
        </w:rPr>
        <w:t>я</w:t>
      </w:r>
      <w:r w:rsidRPr="0076658B">
        <w:rPr>
          <w:sz w:val="28"/>
          <w:szCs w:val="28"/>
        </w:rPr>
        <w:t xml:space="preserve"> повышению финансовой грамотности населения:</w:t>
      </w:r>
    </w:p>
    <w:p w:rsidR="009B5F65" w:rsidRPr="0091105F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1105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сохранение льгот </w:t>
      </w:r>
      <w:r w:rsidRPr="0091105F">
        <w:rPr>
          <w:sz w:val="28"/>
          <w:szCs w:val="28"/>
        </w:rPr>
        <w:t xml:space="preserve">социальной направленности </w:t>
      </w:r>
      <w:r>
        <w:rPr>
          <w:sz w:val="28"/>
          <w:szCs w:val="28"/>
        </w:rPr>
        <w:t>в виде освобождения от уплаты имущественных налогов (</w:t>
      </w:r>
      <w:r w:rsidRPr="0091105F">
        <w:rPr>
          <w:sz w:val="28"/>
          <w:szCs w:val="28"/>
        </w:rPr>
        <w:t>земельно</w:t>
      </w:r>
      <w:r>
        <w:rPr>
          <w:sz w:val="28"/>
          <w:szCs w:val="28"/>
        </w:rPr>
        <w:t>го</w:t>
      </w:r>
      <w:r w:rsidRPr="0091105F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а</w:t>
      </w:r>
      <w:r w:rsidRPr="0091105F">
        <w:rPr>
          <w:sz w:val="28"/>
          <w:szCs w:val="28"/>
        </w:rPr>
        <w:t xml:space="preserve"> и налог</w:t>
      </w:r>
      <w:r>
        <w:rPr>
          <w:sz w:val="28"/>
          <w:szCs w:val="28"/>
        </w:rPr>
        <w:t>а</w:t>
      </w:r>
      <w:r w:rsidRPr="0091105F">
        <w:rPr>
          <w:sz w:val="28"/>
          <w:szCs w:val="28"/>
        </w:rPr>
        <w:t xml:space="preserve"> на имущество физических лиц</w:t>
      </w:r>
      <w:r>
        <w:rPr>
          <w:sz w:val="28"/>
          <w:szCs w:val="28"/>
        </w:rPr>
        <w:t xml:space="preserve">) членов многодетных семей, </w:t>
      </w:r>
      <w:r w:rsidRPr="0091105F">
        <w:rPr>
          <w:sz w:val="28"/>
          <w:szCs w:val="28"/>
        </w:rPr>
        <w:t>сирот, граждан, пострадавши</w:t>
      </w:r>
      <w:r>
        <w:rPr>
          <w:sz w:val="28"/>
          <w:szCs w:val="28"/>
        </w:rPr>
        <w:t>х</w:t>
      </w:r>
      <w:r w:rsidRPr="0091105F">
        <w:rPr>
          <w:sz w:val="28"/>
          <w:szCs w:val="28"/>
        </w:rPr>
        <w:t xml:space="preserve"> вследствие чрезвычайной ситуации</w:t>
      </w:r>
      <w:r>
        <w:rPr>
          <w:sz w:val="28"/>
          <w:szCs w:val="28"/>
        </w:rPr>
        <w:t xml:space="preserve"> и др.</w:t>
      </w:r>
      <w:r w:rsidRPr="0091105F">
        <w:rPr>
          <w:sz w:val="28"/>
          <w:szCs w:val="28"/>
        </w:rPr>
        <w:t>;</w:t>
      </w:r>
    </w:p>
    <w:p w:rsidR="009B5F65" w:rsidRPr="009B5F65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B5F65">
        <w:rPr>
          <w:sz w:val="28"/>
          <w:szCs w:val="28"/>
        </w:rPr>
        <w:t>- сохранение дифференцированных ставок налогообложения по налогу на имущество физических лиц в зависимости от величины кадастровой стоимости объектов недвижимости;</w:t>
      </w:r>
    </w:p>
    <w:p w:rsidR="009B5F65" w:rsidRPr="009B5F65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B5F65">
        <w:rPr>
          <w:sz w:val="28"/>
          <w:szCs w:val="28"/>
        </w:rPr>
        <w:t xml:space="preserve">- реализация мероприятий, направленных на повышение уровня финансовой (бюджетной) грамотности населения (размещение в открытом доступе актуальной информации, связанной с формированием и исполнением </w:t>
      </w:r>
      <w:r w:rsidRPr="009B5F65">
        <w:rPr>
          <w:sz w:val="28"/>
          <w:szCs w:val="28"/>
        </w:rPr>
        <w:lastRenderedPageBreak/>
        <w:t>бюджета города Твери, проведение уроков финансовой грамотности в образовательных учреждениях);</w:t>
      </w:r>
    </w:p>
    <w:p w:rsidR="009B5F65" w:rsidRPr="007E79B6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162EB">
        <w:rPr>
          <w:sz w:val="28"/>
          <w:szCs w:val="28"/>
        </w:rPr>
        <w:t xml:space="preserve">- активизации работы по публикации </w:t>
      </w:r>
      <w:r>
        <w:rPr>
          <w:sz w:val="28"/>
          <w:szCs w:val="28"/>
        </w:rPr>
        <w:t xml:space="preserve">на официальном сайте </w:t>
      </w:r>
      <w:r w:rsidRPr="007E79B6">
        <w:rPr>
          <w:sz w:val="28"/>
          <w:szCs w:val="28"/>
        </w:rPr>
        <w:t>Администрации города Твери, в социальных сетях и мессенджерах структурных подразделений Администрации города Твери информации о сроках уплаты налогов и сборов с целью минимизации возникновения рисков налоговых нарушений по причине неосведомленности налогоплательщиков;</w:t>
      </w:r>
    </w:p>
    <w:p w:rsidR="009B5F65" w:rsidRPr="007E79B6" w:rsidRDefault="009B5F65" w:rsidP="009B5F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E79B6">
        <w:rPr>
          <w:sz w:val="28"/>
          <w:szCs w:val="28"/>
        </w:rPr>
        <w:t>5) реализации взвешенной политики в области предоставления налоговых льгот, нацеленной на сохранение социальной направленности льгот, применения системы оценки эффективности налоговых расходов города Твери.</w:t>
      </w:r>
    </w:p>
    <w:p w:rsidR="00AF2931" w:rsidRPr="007E79B6" w:rsidRDefault="00AF2931" w:rsidP="00AF29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В части расходов:</w:t>
      </w:r>
    </w:p>
    <w:p w:rsidR="00AF2931" w:rsidRPr="006D16E2" w:rsidRDefault="00AF2931" w:rsidP="00AF2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9B6">
        <w:rPr>
          <w:rFonts w:ascii="Times New Roman" w:hAnsi="Times New Roman" w:cs="Times New Roman"/>
          <w:sz w:val="28"/>
          <w:szCs w:val="28"/>
        </w:rPr>
        <w:t>- формирование бюджетных</w:t>
      </w:r>
      <w:r w:rsidRPr="00956F7D">
        <w:rPr>
          <w:rFonts w:ascii="Times New Roman" w:hAnsi="Times New Roman" w:cs="Times New Roman"/>
          <w:sz w:val="28"/>
          <w:szCs w:val="28"/>
        </w:rPr>
        <w:t xml:space="preserve"> параметров исходя из необходимости безусловного исполнения действующих расходных обязательств города Твери </w:t>
      </w:r>
      <w:r w:rsidRPr="006D16E2">
        <w:rPr>
          <w:rFonts w:ascii="Times New Roman" w:hAnsi="Times New Roman" w:cs="Times New Roman"/>
          <w:sz w:val="28"/>
          <w:szCs w:val="28"/>
        </w:rPr>
        <w:t>с учетом проведения мероприятий по их оптимизации, сокращению неэффективных расходов;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AF2931">
        <w:rPr>
          <w:rFonts w:ascii="Times New Roman" w:eastAsiaTheme="minorHAnsi" w:hAnsi="Times New Roman"/>
          <w:sz w:val="28"/>
          <w:szCs w:val="28"/>
        </w:rPr>
        <w:t xml:space="preserve">- принятие новых расходных обязательств с учетом их эффективности, соответствия приоритетным направлениям социально-экономического развития города Твери и при условии наличия ресурсов для их гарантированного исполнения в целях снижения риска неисполнения (либо исполнения в неполном объеме) действующих расходных обязательств; 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AF2931">
        <w:rPr>
          <w:rFonts w:ascii="Times New Roman" w:eastAsiaTheme="minorHAnsi" w:hAnsi="Times New Roman"/>
          <w:sz w:val="28"/>
          <w:szCs w:val="28"/>
        </w:rPr>
        <w:t>-  участие в государственных (региональных) проектах исходя из возможностей бюджета города, в целях получения дополнительных средств на решение вопросов местного значения;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осуществление бюджетных инвестиций исходя из необходимости завершения начатых работ, финансирования работ с высокой степенью готовности, а также работ, выполнение которых осуществляется на условиях </w:t>
      </w:r>
      <w:proofErr w:type="spellStart"/>
      <w:r w:rsidRPr="00AF293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F2931">
        <w:rPr>
          <w:rFonts w:ascii="Times New Roman" w:hAnsi="Times New Roman"/>
          <w:sz w:val="28"/>
          <w:szCs w:val="28"/>
        </w:rPr>
        <w:t xml:space="preserve"> за счет средств вышестоящих бюджетов;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bCs/>
          <w:sz w:val="28"/>
          <w:szCs w:val="28"/>
        </w:rPr>
      </w:pPr>
      <w:r w:rsidRPr="00AF2931">
        <w:rPr>
          <w:rFonts w:ascii="Times New Roman" w:hAnsi="Times New Roman"/>
          <w:bCs/>
          <w:sz w:val="28"/>
          <w:szCs w:val="28"/>
        </w:rPr>
        <w:t>- сохранение достигнутого уровня предоставления муниципальных услуг (работ) и недопущение снижения качества их предоставления в целях обеспечения комфортных условий для проживания населения в городе Твери;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повышение эффективности деятельности муниципальных </w:t>
      </w:r>
      <w:proofErr w:type="gramStart"/>
      <w:r w:rsidRPr="00AF2931">
        <w:rPr>
          <w:rFonts w:ascii="Times New Roman" w:hAnsi="Times New Roman"/>
          <w:sz w:val="28"/>
          <w:szCs w:val="28"/>
        </w:rPr>
        <w:t>учреждений,  недопущение</w:t>
      </w:r>
      <w:proofErr w:type="gramEnd"/>
      <w:r w:rsidRPr="00AF2931">
        <w:rPr>
          <w:rFonts w:ascii="Times New Roman" w:hAnsi="Times New Roman"/>
          <w:sz w:val="28"/>
          <w:szCs w:val="28"/>
        </w:rPr>
        <w:t xml:space="preserve"> функционирования неэффективных или недостаточно загруженных муниципальных учреждений;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привлечение муниципальными учреждениями города </w:t>
      </w:r>
      <w:r w:rsidR="00A25DD3">
        <w:rPr>
          <w:rFonts w:ascii="Times New Roman" w:hAnsi="Times New Roman"/>
          <w:sz w:val="28"/>
          <w:szCs w:val="28"/>
        </w:rPr>
        <w:t xml:space="preserve">Твери </w:t>
      </w:r>
      <w:r w:rsidRPr="00AF2931">
        <w:rPr>
          <w:rFonts w:ascii="Times New Roman" w:hAnsi="Times New Roman"/>
          <w:sz w:val="28"/>
          <w:szCs w:val="28"/>
        </w:rPr>
        <w:t>внебюджетных источников для финансового обеспечения своей деятельности; проведение анализа утвержденных тарифов на услуги муниципальных учреждений;</w:t>
      </w:r>
    </w:p>
    <w:p w:rsidR="00AF2931" w:rsidRPr="00AF2931" w:rsidRDefault="00AF2931" w:rsidP="00873F1C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сохранение объема предоставляемых </w:t>
      </w:r>
      <w:proofErr w:type="gramStart"/>
      <w:r w:rsidRPr="00AF2931">
        <w:rPr>
          <w:rFonts w:ascii="Times New Roman" w:hAnsi="Times New Roman"/>
          <w:sz w:val="28"/>
          <w:szCs w:val="28"/>
        </w:rPr>
        <w:t>мер  социальной</w:t>
      </w:r>
      <w:proofErr w:type="gramEnd"/>
      <w:r w:rsidRPr="00AF2931">
        <w:rPr>
          <w:rFonts w:ascii="Times New Roman" w:hAnsi="Times New Roman"/>
          <w:sz w:val="28"/>
          <w:szCs w:val="28"/>
        </w:rPr>
        <w:t xml:space="preserve"> поддержки;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>- повышение ответственности руководителей отраслевых функциональных и территориальных подразделений Администрации города Твери (получателей бюджетных средств) за достижение поставленных целей; недопущение случаев возврата средств вышестоящих бюджетов в результате невыполнения результатов, указанных в соглашениях с Тверской областью;</w:t>
      </w:r>
    </w:p>
    <w:p w:rsidR="00AF2931" w:rsidRPr="00874116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74116">
        <w:rPr>
          <w:rFonts w:ascii="Times New Roman" w:hAnsi="Times New Roman"/>
          <w:sz w:val="28"/>
          <w:szCs w:val="28"/>
        </w:rPr>
        <w:t>сокращение невостребованных и необеспеченных контрактами расходов в целях обеспечения сбалансированности бюджета и повышения финансовой дисциплины органов местного самоуправления города Твери;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>- повышение качества управления муниципальными финансами, строгое соблюдение бюджетно-финансовой дисциплины всеми распорядителями и получателями бюджетных средств;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>- недопущение кредиторской задолженности по заработной плате работникам бюджетной сферы и социальным выплатам;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реализацию режима экономии электро- и </w:t>
      </w:r>
      <w:proofErr w:type="spellStart"/>
      <w:r w:rsidRPr="00AF2931">
        <w:rPr>
          <w:rFonts w:ascii="Times New Roman" w:hAnsi="Times New Roman"/>
          <w:sz w:val="28"/>
          <w:szCs w:val="28"/>
        </w:rPr>
        <w:t>теплоэнергии</w:t>
      </w:r>
      <w:proofErr w:type="spellEnd"/>
      <w:r w:rsidRPr="00AF2931">
        <w:rPr>
          <w:rFonts w:ascii="Times New Roman" w:hAnsi="Times New Roman"/>
          <w:sz w:val="28"/>
          <w:szCs w:val="28"/>
        </w:rPr>
        <w:t>, расходных материалов, горюче-смазочных материалов, услуг связи;</w:t>
      </w:r>
    </w:p>
    <w:p w:rsidR="00AF2931" w:rsidRPr="00AF2931" w:rsidRDefault="00AF2931" w:rsidP="00AF2931">
      <w:pPr>
        <w:autoSpaceDE w:val="0"/>
        <w:autoSpaceDN w:val="0"/>
        <w:adjustRightInd w:val="0"/>
        <w:spacing w:after="0" w:line="24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 w:rsidRPr="00AF2931">
        <w:rPr>
          <w:rFonts w:ascii="Times New Roman" w:hAnsi="Times New Roman"/>
          <w:sz w:val="28"/>
          <w:szCs w:val="28"/>
        </w:rPr>
        <w:t xml:space="preserve">- вовлечение институтов гражданского общества в бюджетный процесс с учетом реализации программ поддержки местных инициатив </w:t>
      </w:r>
      <w:proofErr w:type="gramStart"/>
      <w:r w:rsidRPr="00AF2931">
        <w:rPr>
          <w:rFonts w:ascii="Times New Roman" w:hAnsi="Times New Roman"/>
          <w:sz w:val="28"/>
          <w:szCs w:val="28"/>
        </w:rPr>
        <w:t>и  инициативных</w:t>
      </w:r>
      <w:proofErr w:type="gramEnd"/>
      <w:r w:rsidRPr="00AF2931">
        <w:rPr>
          <w:rFonts w:ascii="Times New Roman" w:hAnsi="Times New Roman"/>
          <w:sz w:val="28"/>
          <w:szCs w:val="28"/>
        </w:rPr>
        <w:t xml:space="preserve"> проектов.</w:t>
      </w:r>
    </w:p>
    <w:p w:rsidR="009B5F65" w:rsidRPr="00634E65" w:rsidRDefault="009B5F65" w:rsidP="009B5F65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 w:cs="Arial"/>
          <w:sz w:val="16"/>
          <w:szCs w:val="16"/>
        </w:rPr>
      </w:pPr>
    </w:p>
    <w:p w:rsidR="000943A4" w:rsidRPr="00BC65A8" w:rsidRDefault="000943A4" w:rsidP="00094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53D">
        <w:rPr>
          <w:rFonts w:ascii="Times New Roman" w:hAnsi="Times New Roman" w:cs="Times New Roman"/>
          <w:b/>
          <w:sz w:val="28"/>
          <w:szCs w:val="28"/>
        </w:rPr>
        <w:t>2. Сценарные условия формирования Бюджетного прогноза до 2031 года</w:t>
      </w:r>
      <w:r w:rsidRPr="00C6153D">
        <w:rPr>
          <w:rFonts w:ascii="Times New Roman" w:hAnsi="Times New Roman" w:cs="Times New Roman"/>
          <w:sz w:val="28"/>
          <w:szCs w:val="28"/>
        </w:rPr>
        <w:t>.</w:t>
      </w:r>
    </w:p>
    <w:p w:rsidR="000943A4" w:rsidRDefault="000943A4" w:rsidP="00094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5A8">
        <w:rPr>
          <w:rFonts w:ascii="Times New Roman" w:hAnsi="Times New Roman" w:cs="Times New Roman"/>
          <w:sz w:val="28"/>
          <w:szCs w:val="28"/>
        </w:rPr>
        <w:t>Бюджетный прогноз до 20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BC65A8">
        <w:rPr>
          <w:rFonts w:ascii="Times New Roman" w:hAnsi="Times New Roman" w:cs="Times New Roman"/>
          <w:sz w:val="28"/>
          <w:szCs w:val="28"/>
        </w:rPr>
        <w:t xml:space="preserve"> года сформирован в соответствии с </w:t>
      </w:r>
      <w:r>
        <w:rPr>
          <w:rFonts w:ascii="Times New Roman" w:hAnsi="Times New Roman" w:cs="Times New Roman"/>
          <w:sz w:val="28"/>
          <w:szCs w:val="28"/>
        </w:rPr>
        <w:t>показателями социально-экономического развития</w:t>
      </w:r>
      <w:r w:rsidRPr="00C8345B">
        <w:rPr>
          <w:rFonts w:ascii="Times New Roman" w:hAnsi="Times New Roman" w:cs="Times New Roman"/>
          <w:sz w:val="28"/>
          <w:szCs w:val="28"/>
        </w:rPr>
        <w:t xml:space="preserve"> </w:t>
      </w:r>
      <w:r w:rsidRPr="00BC65A8">
        <w:rPr>
          <w:rFonts w:ascii="Times New Roman" w:hAnsi="Times New Roman" w:cs="Times New Roman"/>
          <w:sz w:val="28"/>
          <w:szCs w:val="28"/>
        </w:rPr>
        <w:t>на долгосрочный период</w:t>
      </w:r>
      <w:r>
        <w:rPr>
          <w:rFonts w:ascii="Times New Roman" w:hAnsi="Times New Roman" w:cs="Times New Roman"/>
          <w:sz w:val="28"/>
          <w:szCs w:val="28"/>
        </w:rPr>
        <w:t>, рассчитанными</w:t>
      </w:r>
      <w:r w:rsidRPr="00BC6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Pr="00BC65A8">
        <w:rPr>
          <w:rFonts w:ascii="Times New Roman" w:hAnsi="Times New Roman" w:cs="Times New Roman"/>
          <w:sz w:val="28"/>
          <w:szCs w:val="28"/>
        </w:rPr>
        <w:t xml:space="preserve"> базового варианта развития экономики города Твери. </w:t>
      </w:r>
    </w:p>
    <w:p w:rsidR="000943A4" w:rsidRPr="00C8345B" w:rsidRDefault="000943A4" w:rsidP="00094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345B">
        <w:rPr>
          <w:rFonts w:ascii="Times New Roman" w:hAnsi="Times New Roman" w:cs="Times New Roman"/>
          <w:sz w:val="28"/>
          <w:szCs w:val="28"/>
        </w:rPr>
        <w:t xml:space="preserve"> базовом варианте описывается наиболее вероятный сценарий развития экономики, определяемый ростом внутреннего спроса (потребительского и инвестиционного). </w:t>
      </w:r>
      <w:r w:rsidRPr="00C8345B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отечественного производства продолжится в условиях реализации программ по </w:t>
      </w:r>
      <w:proofErr w:type="spellStart"/>
      <w:r w:rsidRPr="00C8345B">
        <w:rPr>
          <w:rFonts w:ascii="Times New Roman" w:hAnsi="Times New Roman" w:cs="Times New Roman"/>
          <w:color w:val="000000"/>
          <w:sz w:val="28"/>
          <w:szCs w:val="28"/>
        </w:rPr>
        <w:t>импортозамещению</w:t>
      </w:r>
      <w:proofErr w:type="spellEnd"/>
      <w:r w:rsidRPr="00C8345B">
        <w:rPr>
          <w:rFonts w:ascii="Times New Roman" w:hAnsi="Times New Roman" w:cs="Times New Roman"/>
          <w:color w:val="000000"/>
          <w:sz w:val="28"/>
          <w:szCs w:val="28"/>
        </w:rPr>
        <w:t xml:space="preserve"> за счет увеличения производств и наращивания предложений на внутреннем рынке. Темпы роста инвестиционной активности ускорятся по мере смягчения денежно-</w:t>
      </w:r>
      <w:r w:rsidRPr="00C8345B">
        <w:rPr>
          <w:rFonts w:ascii="Times New Roman" w:hAnsi="Times New Roman" w:cs="Times New Roman"/>
          <w:sz w:val="28"/>
          <w:szCs w:val="28"/>
        </w:rPr>
        <w:t>кредитных условий, основным источником роста будет частная предпринимательская инициатива.</w:t>
      </w:r>
    </w:p>
    <w:p w:rsidR="000943A4" w:rsidRPr="00FF257C" w:rsidRDefault="000943A4" w:rsidP="000943A4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257C">
        <w:rPr>
          <w:sz w:val="28"/>
          <w:szCs w:val="28"/>
        </w:rPr>
        <w:t xml:space="preserve">На фоне роста производства на рынке труда повысится потребность в квалифицированных кадрах. Стабильность ситуации на рынке труда будет поддерживаться устойчивым уровнем безработицы без динамики повышения. </w:t>
      </w:r>
    </w:p>
    <w:p w:rsidR="000943A4" w:rsidRDefault="000943A4" w:rsidP="000943A4">
      <w:pPr>
        <w:tabs>
          <w:tab w:val="left" w:pos="284"/>
        </w:tabs>
        <w:spacing w:line="240" w:lineRule="auto"/>
        <w:ind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6BDA">
        <w:rPr>
          <w:rFonts w:ascii="Times New Roman" w:hAnsi="Times New Roman"/>
          <w:sz w:val="28"/>
          <w:szCs w:val="28"/>
        </w:rPr>
        <w:t xml:space="preserve">В качестве базовых данных использованы показатели мониторингов финансово-хозяйственной деятельности крупных и средних организаций города Твери, официальная информация </w:t>
      </w:r>
      <w:proofErr w:type="spellStart"/>
      <w:r w:rsidRPr="00736BDA">
        <w:rPr>
          <w:rFonts w:ascii="Times New Roman" w:hAnsi="Times New Roman"/>
          <w:sz w:val="28"/>
          <w:szCs w:val="28"/>
        </w:rPr>
        <w:t>Тверьстата</w:t>
      </w:r>
      <w:proofErr w:type="spellEnd"/>
      <w:r w:rsidRPr="00736BDA">
        <w:rPr>
          <w:rFonts w:ascii="Times New Roman" w:hAnsi="Times New Roman"/>
          <w:sz w:val="28"/>
          <w:szCs w:val="28"/>
        </w:rPr>
        <w:t xml:space="preserve"> по социальному и экономическому развитию города Твери за 2024 год и отчетный период 2025 года, сведения о деятельности малого бизнеса за ряд лет, динамика налоговых поступлений в бюджет Тверской области и города Твери и другие официальные источники.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86A">
        <w:rPr>
          <w:rFonts w:ascii="Times New Roman" w:hAnsi="Times New Roman"/>
          <w:sz w:val="28"/>
          <w:szCs w:val="28"/>
        </w:rPr>
        <w:t xml:space="preserve">Кроме того, учитывалось влияние факторов на рост промышленного производства, </w:t>
      </w:r>
      <w:proofErr w:type="spellStart"/>
      <w:r w:rsidRPr="004D786A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4D786A">
        <w:rPr>
          <w:rFonts w:ascii="Times New Roman" w:hAnsi="Times New Roman"/>
          <w:sz w:val="28"/>
          <w:szCs w:val="28"/>
        </w:rPr>
        <w:t xml:space="preserve"> продукции, ценовой политики, объемов экспорта и рынков сбыта в условиях 18 действующих «пакетов» антироссийских санкций.</w:t>
      </w:r>
    </w:p>
    <w:p w:rsidR="000943A4" w:rsidRDefault="000943A4" w:rsidP="000943A4">
      <w:pPr>
        <w:spacing w:line="240" w:lineRule="auto"/>
        <w:ind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</w:t>
      </w:r>
      <w:r w:rsidRPr="00490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оценки </w:t>
      </w:r>
      <w:r w:rsidRPr="00490756">
        <w:rPr>
          <w:rFonts w:ascii="Times New Roman" w:hAnsi="Times New Roman"/>
          <w:sz w:val="28"/>
          <w:szCs w:val="28"/>
        </w:rPr>
        <w:t>трудоустройств</w:t>
      </w:r>
      <w:r>
        <w:rPr>
          <w:rFonts w:ascii="Times New Roman" w:hAnsi="Times New Roman"/>
          <w:sz w:val="28"/>
          <w:szCs w:val="28"/>
        </w:rPr>
        <w:t>а</w:t>
      </w:r>
      <w:r w:rsidRPr="00490756">
        <w:rPr>
          <w:rFonts w:ascii="Times New Roman" w:hAnsi="Times New Roman"/>
          <w:sz w:val="28"/>
          <w:szCs w:val="28"/>
        </w:rPr>
        <w:t xml:space="preserve"> граждан на созданные рабочие </w:t>
      </w:r>
      <w:proofErr w:type="gramStart"/>
      <w:r w:rsidRPr="00490756">
        <w:rPr>
          <w:rFonts w:ascii="Times New Roman" w:hAnsi="Times New Roman"/>
          <w:sz w:val="28"/>
          <w:szCs w:val="28"/>
        </w:rPr>
        <w:t>места,  тенденци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490756">
        <w:rPr>
          <w:rFonts w:ascii="Times New Roman" w:hAnsi="Times New Roman"/>
          <w:sz w:val="28"/>
          <w:szCs w:val="28"/>
        </w:rPr>
        <w:t xml:space="preserve"> к сокращению количества безработных горожан, переходн</w:t>
      </w:r>
      <w:r>
        <w:rPr>
          <w:rFonts w:ascii="Times New Roman" w:hAnsi="Times New Roman"/>
          <w:sz w:val="28"/>
          <w:szCs w:val="28"/>
        </w:rPr>
        <w:t>ого</w:t>
      </w:r>
      <w:r w:rsidRPr="00490756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а</w:t>
      </w:r>
      <w:r w:rsidRPr="00490756">
        <w:rPr>
          <w:rFonts w:ascii="Times New Roman" w:hAnsi="Times New Roman"/>
          <w:sz w:val="28"/>
          <w:szCs w:val="28"/>
        </w:rPr>
        <w:t xml:space="preserve"> действия Пенсионной реформы (с 01.01.2019 по 2028 год), численность занятых в экономике города Твери за период 2026-2031 годов увеличится </w:t>
      </w:r>
      <w:r>
        <w:rPr>
          <w:rFonts w:ascii="Times New Roman" w:hAnsi="Times New Roman"/>
          <w:sz w:val="28"/>
          <w:szCs w:val="28"/>
        </w:rPr>
        <w:t xml:space="preserve">с 225,9 тысяч человек </w:t>
      </w:r>
      <w:r w:rsidRPr="00490756">
        <w:rPr>
          <w:rFonts w:ascii="Times New Roman" w:hAnsi="Times New Roman"/>
          <w:sz w:val="28"/>
          <w:szCs w:val="28"/>
        </w:rPr>
        <w:t>до 230,9 тыс</w:t>
      </w:r>
      <w:r>
        <w:rPr>
          <w:rFonts w:ascii="Times New Roman" w:hAnsi="Times New Roman"/>
          <w:sz w:val="28"/>
          <w:szCs w:val="28"/>
        </w:rPr>
        <w:t>яч</w:t>
      </w:r>
      <w:r w:rsidRPr="00490756">
        <w:rPr>
          <w:rFonts w:ascii="Times New Roman" w:hAnsi="Times New Roman"/>
          <w:sz w:val="28"/>
          <w:szCs w:val="28"/>
        </w:rPr>
        <w:t xml:space="preserve"> человек.</w:t>
      </w:r>
    </w:p>
    <w:p w:rsidR="000943A4" w:rsidRDefault="000943A4" w:rsidP="000943A4">
      <w:pPr>
        <w:widowControl w:val="0"/>
        <w:tabs>
          <w:tab w:val="left" w:pos="9637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6597">
        <w:rPr>
          <w:rFonts w:ascii="Times New Roman" w:hAnsi="Times New Roman"/>
          <w:bCs/>
          <w:sz w:val="28"/>
          <w:szCs w:val="28"/>
        </w:rPr>
        <w:t xml:space="preserve">В 2026 году ожидается увеличение числа </w:t>
      </w:r>
      <w:r w:rsidRPr="007A6597">
        <w:rPr>
          <w:rFonts w:ascii="Times New Roman" w:hAnsi="Times New Roman"/>
          <w:sz w:val="28"/>
          <w:szCs w:val="28"/>
        </w:rPr>
        <w:t xml:space="preserve">индивидуальных </w:t>
      </w:r>
      <w:r w:rsidRPr="007A6597">
        <w:rPr>
          <w:rFonts w:ascii="Times New Roman" w:hAnsi="Times New Roman"/>
          <w:sz w:val="28"/>
          <w:szCs w:val="28"/>
        </w:rPr>
        <w:lastRenderedPageBreak/>
        <w:t>предпринимателей</w:t>
      </w:r>
      <w:r w:rsidRPr="007A6597">
        <w:rPr>
          <w:rFonts w:ascii="Times New Roman" w:hAnsi="Times New Roman"/>
          <w:bCs/>
          <w:sz w:val="28"/>
          <w:szCs w:val="28"/>
        </w:rPr>
        <w:t xml:space="preserve"> </w:t>
      </w:r>
      <w:r w:rsidRPr="007A6597">
        <w:rPr>
          <w:rFonts w:ascii="Times New Roman" w:hAnsi="Times New Roman"/>
          <w:sz w:val="28"/>
          <w:szCs w:val="28"/>
        </w:rPr>
        <w:t>без образования юридического лица</w:t>
      </w:r>
      <w:r w:rsidRPr="007A6597">
        <w:rPr>
          <w:rFonts w:ascii="Times New Roman" w:hAnsi="Times New Roman"/>
          <w:bCs/>
          <w:sz w:val="28"/>
          <w:szCs w:val="28"/>
        </w:rPr>
        <w:t xml:space="preserve"> до 13,6 тыс. человек</w:t>
      </w:r>
      <w:r>
        <w:rPr>
          <w:rFonts w:ascii="Times New Roman" w:hAnsi="Times New Roman"/>
          <w:bCs/>
          <w:sz w:val="28"/>
          <w:szCs w:val="28"/>
        </w:rPr>
        <w:t xml:space="preserve"> (в 2025 году – 13,1 тыс. человек)</w:t>
      </w:r>
      <w:r w:rsidRPr="007A6597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A6597">
        <w:rPr>
          <w:rFonts w:ascii="Times New Roman" w:hAnsi="Times New Roman"/>
          <w:bCs/>
          <w:sz w:val="28"/>
          <w:szCs w:val="28"/>
        </w:rPr>
        <w:t>сходя из анализа и сложившихся тенденций на рынке труда</w:t>
      </w:r>
      <w:r>
        <w:rPr>
          <w:rFonts w:ascii="Times New Roman" w:hAnsi="Times New Roman"/>
          <w:bCs/>
          <w:sz w:val="28"/>
          <w:szCs w:val="28"/>
        </w:rPr>
        <w:t>, дальнейший р</w:t>
      </w:r>
      <w:r w:rsidRPr="007A6597">
        <w:rPr>
          <w:rFonts w:ascii="Times New Roman" w:hAnsi="Times New Roman"/>
          <w:sz w:val="28"/>
          <w:szCs w:val="28"/>
        </w:rPr>
        <w:t xml:space="preserve">ост количества </w:t>
      </w:r>
      <w:r>
        <w:rPr>
          <w:rFonts w:ascii="Times New Roman" w:hAnsi="Times New Roman"/>
          <w:sz w:val="28"/>
          <w:szCs w:val="28"/>
        </w:rPr>
        <w:t>ИП</w:t>
      </w:r>
      <w:r w:rsidRPr="007A6597">
        <w:rPr>
          <w:rFonts w:ascii="Times New Roman" w:hAnsi="Times New Roman"/>
          <w:sz w:val="28"/>
          <w:szCs w:val="28"/>
        </w:rPr>
        <w:t xml:space="preserve"> </w:t>
      </w:r>
      <w:r w:rsidRPr="007A6597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7</w:t>
      </w:r>
      <w:r w:rsidRPr="007A6597">
        <w:rPr>
          <w:rFonts w:ascii="Times New Roman" w:hAnsi="Times New Roman"/>
          <w:bCs/>
          <w:sz w:val="28"/>
          <w:szCs w:val="28"/>
        </w:rPr>
        <w:t>-20</w:t>
      </w:r>
      <w:r>
        <w:rPr>
          <w:rFonts w:ascii="Times New Roman" w:hAnsi="Times New Roman"/>
          <w:bCs/>
          <w:sz w:val="28"/>
          <w:szCs w:val="28"/>
        </w:rPr>
        <w:t>31</w:t>
      </w:r>
      <w:r w:rsidRPr="007A6597">
        <w:rPr>
          <w:rFonts w:ascii="Times New Roman" w:hAnsi="Times New Roman"/>
          <w:bCs/>
          <w:sz w:val="28"/>
          <w:szCs w:val="28"/>
        </w:rPr>
        <w:t xml:space="preserve"> годы пр</w:t>
      </w:r>
      <w:r w:rsidRPr="007A6597">
        <w:rPr>
          <w:rFonts w:ascii="Times New Roman" w:hAnsi="Times New Roman"/>
          <w:sz w:val="28"/>
          <w:szCs w:val="28"/>
        </w:rPr>
        <w:t xml:space="preserve">огнозируется в пределах 3%. </w:t>
      </w:r>
    </w:p>
    <w:p w:rsidR="000943A4" w:rsidRDefault="000943A4" w:rsidP="000943A4">
      <w:pPr>
        <w:tabs>
          <w:tab w:val="left" w:pos="284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0756">
        <w:rPr>
          <w:rFonts w:ascii="Times New Roman" w:hAnsi="Times New Roman"/>
          <w:sz w:val="28"/>
          <w:szCs w:val="28"/>
          <w:shd w:val="clear" w:color="auto" w:fill="FFFFFF"/>
        </w:rPr>
        <w:t xml:space="preserve">Исходя из имеющихся данных, </w:t>
      </w:r>
      <w:r w:rsidRPr="00490756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фонда заработной платы</w:t>
      </w:r>
      <w:r w:rsidRPr="00490756">
        <w:rPr>
          <w:rFonts w:ascii="Times New Roman" w:hAnsi="Times New Roman"/>
          <w:sz w:val="28"/>
          <w:szCs w:val="28"/>
        </w:rPr>
        <w:t xml:space="preserve"> наемных работников в организациях, у индивидуальных предпринимателей и физических лиц в 2026-2031 </w:t>
      </w:r>
      <w:r>
        <w:rPr>
          <w:rFonts w:ascii="Times New Roman" w:hAnsi="Times New Roman"/>
          <w:sz w:val="28"/>
          <w:szCs w:val="28"/>
        </w:rPr>
        <w:t>годах будет ежегодно повышаться:</w:t>
      </w:r>
      <w:r w:rsidRPr="00490756">
        <w:rPr>
          <w:rFonts w:ascii="Times New Roman" w:hAnsi="Times New Roman"/>
          <w:sz w:val="28"/>
          <w:szCs w:val="28"/>
        </w:rPr>
        <w:t xml:space="preserve"> от 222,0 млрд. рублей в 2026 году до 327 млрд. рублей в 2031 году.</w:t>
      </w:r>
    </w:p>
    <w:p w:rsidR="000943A4" w:rsidRDefault="000943A4" w:rsidP="000943A4">
      <w:pPr>
        <w:tabs>
          <w:tab w:val="left" w:pos="284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 п</w:t>
      </w:r>
      <w:r w:rsidRPr="00490756">
        <w:rPr>
          <w:rFonts w:ascii="Times New Roman" w:hAnsi="Times New Roman"/>
          <w:sz w:val="28"/>
          <w:szCs w:val="28"/>
        </w:rPr>
        <w:t>о сведениям хозяйствующих субъектов, представленным для разработки прогноза на 2026-2031 годы, крупнейшие предприятия и организации, занимающие большой удельный вес в структуре фонда заработной платы города Твери, показали замедление темпов роста показателя до 2028 года (</w:t>
      </w:r>
      <w:proofErr w:type="gramStart"/>
      <w:r w:rsidRPr="00490756">
        <w:rPr>
          <w:rFonts w:ascii="Times New Roman" w:hAnsi="Times New Roman"/>
          <w:sz w:val="28"/>
          <w:szCs w:val="28"/>
        </w:rPr>
        <w:t>с дальнейшем сохранением</w:t>
      </w:r>
      <w:proofErr w:type="gramEnd"/>
      <w:r w:rsidRPr="00490756">
        <w:rPr>
          <w:rFonts w:ascii="Times New Roman" w:hAnsi="Times New Roman"/>
          <w:sz w:val="28"/>
          <w:szCs w:val="28"/>
        </w:rPr>
        <w:t xml:space="preserve"> уровня 2028 года до 2031 года включительно).</w:t>
      </w:r>
    </w:p>
    <w:p w:rsidR="000943A4" w:rsidRDefault="000943A4" w:rsidP="000943A4">
      <w:pPr>
        <w:tabs>
          <w:tab w:val="left" w:pos="284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BC65A8">
        <w:rPr>
          <w:rFonts w:ascii="Times New Roman" w:hAnsi="Times New Roman"/>
          <w:sz w:val="28"/>
          <w:szCs w:val="24"/>
        </w:rPr>
        <w:t xml:space="preserve">В дальнейшем прогнозные показатели ФОТ могут измениться в зависимости от сложившейся социально-экономической ситуации в разных секторах экономики и изменения уровня инфляции. </w:t>
      </w:r>
    </w:p>
    <w:p w:rsidR="000943A4" w:rsidRPr="00BC65A8" w:rsidRDefault="000943A4" w:rsidP="000943A4">
      <w:pPr>
        <w:tabs>
          <w:tab w:val="left" w:pos="284"/>
        </w:tabs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65A8">
        <w:rPr>
          <w:rFonts w:ascii="Times New Roman" w:hAnsi="Times New Roman"/>
          <w:sz w:val="28"/>
          <w:szCs w:val="28"/>
        </w:rPr>
        <w:t>Основные показатели, используемые для формирования бюджетного прогноза города Твери на долгосрочный период до 20</w:t>
      </w:r>
      <w:r>
        <w:rPr>
          <w:rFonts w:ascii="Times New Roman" w:hAnsi="Times New Roman"/>
          <w:sz w:val="28"/>
          <w:szCs w:val="28"/>
        </w:rPr>
        <w:t>31</w:t>
      </w:r>
      <w:r w:rsidRPr="00BC65A8">
        <w:rPr>
          <w:rFonts w:ascii="Times New Roman" w:hAnsi="Times New Roman"/>
          <w:sz w:val="28"/>
          <w:szCs w:val="28"/>
        </w:rPr>
        <w:t xml:space="preserve"> года, приведены в приложении 1 к настоящему Бюджетному прогнозу до 20</w:t>
      </w:r>
      <w:r>
        <w:rPr>
          <w:rFonts w:ascii="Times New Roman" w:hAnsi="Times New Roman"/>
          <w:sz w:val="28"/>
          <w:szCs w:val="28"/>
        </w:rPr>
        <w:t>31</w:t>
      </w:r>
      <w:r w:rsidRPr="00BC65A8">
        <w:rPr>
          <w:rFonts w:ascii="Times New Roman" w:hAnsi="Times New Roman"/>
          <w:sz w:val="28"/>
          <w:szCs w:val="28"/>
        </w:rPr>
        <w:t xml:space="preserve"> года.</w:t>
      </w:r>
    </w:p>
    <w:p w:rsidR="00A03135" w:rsidRPr="00397A73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A73">
        <w:rPr>
          <w:rFonts w:ascii="Times New Roman" w:hAnsi="Times New Roman" w:cs="Times New Roman"/>
          <w:b/>
          <w:sz w:val="28"/>
          <w:szCs w:val="28"/>
        </w:rPr>
        <w:t>3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>. П</w:t>
      </w:r>
      <w:r w:rsidRPr="00397A73">
        <w:rPr>
          <w:rFonts w:ascii="Times New Roman" w:hAnsi="Times New Roman" w:cs="Times New Roman"/>
          <w:b/>
          <w:sz w:val="28"/>
          <w:szCs w:val="28"/>
        </w:rPr>
        <w:t>рогноз основных характеристик бюджета города</w:t>
      </w:r>
      <w:r w:rsidR="00750D73" w:rsidRPr="00397A73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5143D4">
        <w:rPr>
          <w:rFonts w:ascii="Times New Roman" w:hAnsi="Times New Roman" w:cs="Times New Roman"/>
          <w:b/>
          <w:sz w:val="28"/>
          <w:szCs w:val="28"/>
        </w:rPr>
        <w:t>2</w:t>
      </w:r>
      <w:r w:rsidR="009B5F65">
        <w:rPr>
          <w:rFonts w:ascii="Times New Roman" w:hAnsi="Times New Roman" w:cs="Times New Roman"/>
          <w:b/>
          <w:sz w:val="28"/>
          <w:szCs w:val="28"/>
        </w:rPr>
        <w:t>6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9B5F65">
        <w:rPr>
          <w:rFonts w:ascii="Times New Roman" w:hAnsi="Times New Roman" w:cs="Times New Roman"/>
          <w:b/>
          <w:sz w:val="28"/>
          <w:szCs w:val="28"/>
        </w:rPr>
        <w:t>31</w:t>
      </w:r>
      <w:r w:rsidR="00E4784A" w:rsidRPr="00397A73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D63745" w:rsidRPr="00D63745" w:rsidRDefault="00D63745" w:rsidP="00D637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63745">
        <w:rPr>
          <w:rFonts w:ascii="Times New Roman" w:hAnsi="Times New Roman" w:cs="Times New Roman"/>
          <w:sz w:val="28"/>
          <w:szCs w:val="28"/>
        </w:rPr>
        <w:t>3.1. Основные подходы к формированию доходов бюджета города Тв</w:t>
      </w:r>
      <w:r w:rsidR="009B5F65">
        <w:rPr>
          <w:rFonts w:ascii="Times New Roman" w:hAnsi="Times New Roman" w:cs="Times New Roman"/>
          <w:sz w:val="28"/>
          <w:szCs w:val="28"/>
        </w:rPr>
        <w:t>ери на период до 2031</w:t>
      </w:r>
      <w:r w:rsidRPr="00D637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F3F">
        <w:rPr>
          <w:rFonts w:ascii="Times New Roman" w:hAnsi="Times New Roman" w:cs="Times New Roman"/>
          <w:sz w:val="28"/>
          <w:szCs w:val="28"/>
        </w:rPr>
        <w:t>.</w:t>
      </w:r>
    </w:p>
    <w:p w:rsidR="00E91273" w:rsidRPr="00713BED" w:rsidRDefault="00E91273" w:rsidP="00E91273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r w:rsidRPr="008B3FFA">
        <w:rPr>
          <w:rFonts w:ascii="Times New Roman" w:hAnsi="Times New Roman"/>
          <w:b w:val="0"/>
          <w:sz w:val="28"/>
        </w:rPr>
        <w:t xml:space="preserve">Бюджет </w:t>
      </w:r>
      <w:r w:rsidRPr="009520B1">
        <w:rPr>
          <w:rFonts w:ascii="Times New Roman" w:hAnsi="Times New Roman"/>
          <w:b w:val="0"/>
          <w:sz w:val="28"/>
        </w:rPr>
        <w:t xml:space="preserve">города Твери </w:t>
      </w:r>
      <w:r w:rsidRPr="008B3FFA">
        <w:rPr>
          <w:rFonts w:ascii="Times New Roman" w:hAnsi="Times New Roman"/>
          <w:b w:val="0"/>
          <w:sz w:val="28"/>
        </w:rPr>
        <w:t xml:space="preserve">по доходам </w:t>
      </w:r>
      <w:r w:rsidRPr="009520B1">
        <w:rPr>
          <w:rFonts w:ascii="Times New Roman" w:hAnsi="Times New Roman"/>
          <w:b w:val="0"/>
          <w:sz w:val="28"/>
        </w:rPr>
        <w:t>на период до 20</w:t>
      </w:r>
      <w:r w:rsidR="009B5F65">
        <w:rPr>
          <w:rFonts w:ascii="Times New Roman" w:hAnsi="Times New Roman"/>
          <w:b w:val="0"/>
          <w:sz w:val="28"/>
        </w:rPr>
        <w:t>31</w:t>
      </w:r>
      <w:r w:rsidRPr="009520B1">
        <w:rPr>
          <w:rFonts w:ascii="Times New Roman" w:hAnsi="Times New Roman"/>
          <w:b w:val="0"/>
          <w:sz w:val="28"/>
        </w:rPr>
        <w:t xml:space="preserve"> года</w:t>
      </w:r>
      <w:r>
        <w:rPr>
          <w:rFonts w:ascii="Times New Roman" w:hAnsi="Times New Roman"/>
          <w:b w:val="0"/>
          <w:sz w:val="28"/>
        </w:rPr>
        <w:t xml:space="preserve"> сформирован </w:t>
      </w:r>
      <w:r w:rsidRPr="008B3FFA">
        <w:rPr>
          <w:rFonts w:ascii="Times New Roman" w:hAnsi="Times New Roman"/>
          <w:b w:val="0"/>
          <w:sz w:val="28"/>
        </w:rPr>
        <w:t>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 с учетом приоритетов налоговой и бюджетной политики, реализуемой на территории городского округа город</w:t>
      </w:r>
      <w:r>
        <w:rPr>
          <w:rFonts w:ascii="Times New Roman" w:hAnsi="Times New Roman"/>
          <w:b w:val="0"/>
          <w:sz w:val="28"/>
        </w:rPr>
        <w:t>а Твери</w:t>
      </w:r>
      <w:r w:rsidRPr="008B3FFA">
        <w:rPr>
          <w:rFonts w:ascii="Times New Roman" w:hAnsi="Times New Roman"/>
          <w:b w:val="0"/>
          <w:sz w:val="28"/>
        </w:rPr>
        <w:t>, и содержит данные о прогнозных возможностях бюджета города</w:t>
      </w:r>
      <w:r w:rsidR="00A0681A">
        <w:rPr>
          <w:rFonts w:ascii="Times New Roman" w:hAnsi="Times New Roman"/>
          <w:b w:val="0"/>
          <w:sz w:val="28"/>
        </w:rPr>
        <w:t xml:space="preserve"> Твери</w:t>
      </w:r>
      <w:r w:rsidRPr="008B3FFA">
        <w:rPr>
          <w:rFonts w:ascii="Times New Roman" w:hAnsi="Times New Roman"/>
          <w:b w:val="0"/>
          <w:sz w:val="28"/>
        </w:rPr>
        <w:t xml:space="preserve"> по мобилизации доходов в 20</w:t>
      </w:r>
      <w:r>
        <w:rPr>
          <w:rFonts w:ascii="Times New Roman" w:hAnsi="Times New Roman"/>
          <w:b w:val="0"/>
          <w:sz w:val="28"/>
        </w:rPr>
        <w:t>2</w:t>
      </w:r>
      <w:r w:rsidR="009B5F65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- 20</w:t>
      </w:r>
      <w:r w:rsidR="009B5F65">
        <w:rPr>
          <w:rFonts w:ascii="Times New Roman" w:hAnsi="Times New Roman"/>
          <w:b w:val="0"/>
          <w:sz w:val="28"/>
        </w:rPr>
        <w:t>31</w:t>
      </w:r>
      <w:r w:rsidRPr="008B3FFA">
        <w:rPr>
          <w:rFonts w:ascii="Times New Roman" w:hAnsi="Times New Roman"/>
          <w:b w:val="0"/>
          <w:sz w:val="28"/>
        </w:rPr>
        <w:t xml:space="preserve"> год</w:t>
      </w:r>
      <w:r>
        <w:rPr>
          <w:rFonts w:ascii="Times New Roman" w:hAnsi="Times New Roman"/>
          <w:b w:val="0"/>
          <w:sz w:val="28"/>
        </w:rPr>
        <w:t>ах</w:t>
      </w:r>
      <w:r w:rsidRPr="008B3FFA">
        <w:rPr>
          <w:rFonts w:ascii="Times New Roman" w:hAnsi="Times New Roman"/>
          <w:b w:val="0"/>
          <w:sz w:val="28"/>
        </w:rPr>
        <w:t>.</w:t>
      </w:r>
    </w:p>
    <w:p w:rsidR="00E91273" w:rsidRPr="008B3FFA" w:rsidRDefault="00E91273" w:rsidP="00011160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8B3FFA">
        <w:rPr>
          <w:rFonts w:ascii="Times New Roman" w:hAnsi="Times New Roman"/>
          <w:sz w:val="28"/>
          <w:szCs w:val="28"/>
        </w:rPr>
        <w:t xml:space="preserve">Определение основных прогнозных характеристик бюджета </w:t>
      </w:r>
      <w:r w:rsidR="00A0681A">
        <w:rPr>
          <w:rFonts w:ascii="Times New Roman" w:hAnsi="Times New Roman"/>
          <w:sz w:val="28"/>
          <w:szCs w:val="28"/>
        </w:rPr>
        <w:t xml:space="preserve">города Твери </w:t>
      </w:r>
      <w:r w:rsidRPr="008B3FFA">
        <w:rPr>
          <w:rFonts w:ascii="Times New Roman" w:hAnsi="Times New Roman"/>
          <w:sz w:val="28"/>
          <w:szCs w:val="28"/>
        </w:rPr>
        <w:t xml:space="preserve">по доходам </w:t>
      </w:r>
      <w:r>
        <w:rPr>
          <w:rFonts w:ascii="Times New Roman" w:hAnsi="Times New Roman"/>
          <w:sz w:val="28"/>
          <w:szCs w:val="28"/>
        </w:rPr>
        <w:t xml:space="preserve">на долгосрочную перспективу </w:t>
      </w:r>
      <w:r w:rsidRPr="008B3FFA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ено</w:t>
      </w:r>
      <w:r w:rsidRPr="008B3FFA">
        <w:rPr>
          <w:rFonts w:ascii="Times New Roman" w:hAnsi="Times New Roman"/>
          <w:sz w:val="28"/>
          <w:szCs w:val="28"/>
        </w:rPr>
        <w:t xml:space="preserve">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FFA">
        <w:rPr>
          <w:rFonts w:ascii="Times New Roman" w:hAnsi="Times New Roman"/>
          <w:sz w:val="28"/>
          <w:szCs w:val="28"/>
        </w:rPr>
        <w:t>показателей социально-экономического развития города</w:t>
      </w:r>
      <w:r w:rsidR="00A0681A">
        <w:rPr>
          <w:rFonts w:ascii="Times New Roman" w:hAnsi="Times New Roman"/>
          <w:sz w:val="28"/>
          <w:szCs w:val="28"/>
        </w:rPr>
        <w:t xml:space="preserve"> Твери</w:t>
      </w:r>
      <w:r w:rsidR="000943A4">
        <w:rPr>
          <w:rFonts w:ascii="Times New Roman" w:hAnsi="Times New Roman"/>
          <w:sz w:val="28"/>
          <w:szCs w:val="28"/>
        </w:rPr>
        <w:t xml:space="preserve"> на долгосрочный период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3FFA">
        <w:rPr>
          <w:rFonts w:ascii="Times New Roman" w:hAnsi="Times New Roman"/>
          <w:sz w:val="28"/>
          <w:szCs w:val="28"/>
        </w:rPr>
        <w:t>мониторинга поступлений доходов в бюджет города</w:t>
      </w:r>
      <w:r w:rsidR="00A0681A">
        <w:rPr>
          <w:rFonts w:ascii="Times New Roman" w:hAnsi="Times New Roman"/>
          <w:sz w:val="28"/>
          <w:szCs w:val="28"/>
        </w:rPr>
        <w:t xml:space="preserve"> Твери</w:t>
      </w:r>
      <w:r w:rsidRPr="008B3FF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текущем</w:t>
      </w:r>
      <w:r w:rsidRPr="008B3FFA">
        <w:rPr>
          <w:rFonts w:ascii="Times New Roman" w:hAnsi="Times New Roman"/>
          <w:sz w:val="28"/>
          <w:szCs w:val="28"/>
        </w:rPr>
        <w:t xml:space="preserve"> году, сведений, предоставленных главными администраторами доходов бюджета города</w:t>
      </w:r>
      <w:r w:rsidR="00A0681A">
        <w:rPr>
          <w:rFonts w:ascii="Times New Roman" w:hAnsi="Times New Roman"/>
          <w:sz w:val="28"/>
          <w:szCs w:val="28"/>
        </w:rPr>
        <w:t xml:space="preserve"> Твери</w:t>
      </w:r>
      <w:r w:rsidRPr="008B3FFA">
        <w:rPr>
          <w:rFonts w:ascii="Times New Roman" w:hAnsi="Times New Roman"/>
          <w:sz w:val="28"/>
          <w:szCs w:val="28"/>
        </w:rPr>
        <w:t>.</w:t>
      </w:r>
    </w:p>
    <w:p w:rsidR="00E91273" w:rsidRPr="00785EA3" w:rsidRDefault="00E91273" w:rsidP="00011160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D677A">
        <w:rPr>
          <w:rFonts w:ascii="Times New Roman" w:hAnsi="Times New Roman"/>
          <w:sz w:val="28"/>
          <w:szCs w:val="28"/>
        </w:rPr>
        <w:t>Прогноз доходов бюджета города Твери на период до 20</w:t>
      </w:r>
      <w:r w:rsidR="009B5F65" w:rsidRPr="00DD677A">
        <w:rPr>
          <w:rFonts w:ascii="Times New Roman" w:hAnsi="Times New Roman"/>
          <w:sz w:val="28"/>
          <w:szCs w:val="28"/>
        </w:rPr>
        <w:t>31</w:t>
      </w:r>
      <w:r w:rsidRPr="00DD677A">
        <w:rPr>
          <w:rFonts w:ascii="Times New Roman" w:hAnsi="Times New Roman"/>
          <w:sz w:val="28"/>
          <w:szCs w:val="28"/>
        </w:rPr>
        <w:t xml:space="preserve"> года сформирован с учетом ориентиров</w:t>
      </w:r>
      <w:r w:rsidR="00DD677A" w:rsidRPr="00DD677A">
        <w:rPr>
          <w:rFonts w:ascii="Times New Roman" w:hAnsi="Times New Roman"/>
          <w:sz w:val="28"/>
          <w:szCs w:val="28"/>
        </w:rPr>
        <w:t xml:space="preserve"> и задач, указанных в разделе </w:t>
      </w:r>
      <w:r w:rsidR="00DD677A" w:rsidRPr="00DD677A">
        <w:rPr>
          <w:rFonts w:ascii="Times New Roman" w:hAnsi="Times New Roman"/>
          <w:sz w:val="28"/>
          <w:szCs w:val="28"/>
          <w:lang w:val="en-US"/>
        </w:rPr>
        <w:t>I</w:t>
      </w:r>
      <w:r w:rsidR="00DD677A" w:rsidRPr="00DD677A">
        <w:rPr>
          <w:rFonts w:ascii="Times New Roman" w:hAnsi="Times New Roman"/>
          <w:sz w:val="28"/>
          <w:szCs w:val="28"/>
        </w:rPr>
        <w:t xml:space="preserve"> настоящего Бюджетного прогноза до 2031 года.</w:t>
      </w:r>
    </w:p>
    <w:p w:rsidR="00AF7D1A" w:rsidRPr="00AF7D1A" w:rsidRDefault="00AF7D1A" w:rsidP="00AF7D1A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F7D1A">
        <w:rPr>
          <w:sz w:val="28"/>
          <w:szCs w:val="28"/>
        </w:rPr>
        <w:t xml:space="preserve">Объем поступлений налоговых доходов в шестилетней перспективе в целом характеризуется положительной динамикой, при этом наибольший прирост поступлений в абсолютном выражении традиционно обеспечивается за счет налога на доходы физических лиц. </w:t>
      </w:r>
    </w:p>
    <w:p w:rsidR="00AF7D1A" w:rsidRPr="00AF7D1A" w:rsidRDefault="00AF7D1A" w:rsidP="00AF7D1A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F7D1A">
        <w:rPr>
          <w:sz w:val="28"/>
          <w:szCs w:val="28"/>
        </w:rPr>
        <w:lastRenderedPageBreak/>
        <w:t>Динамика по неналоговым поступлениям имеет нестабильн</w:t>
      </w:r>
      <w:r w:rsidR="000943A4">
        <w:rPr>
          <w:sz w:val="28"/>
          <w:szCs w:val="28"/>
        </w:rPr>
        <w:t>ую</w:t>
      </w:r>
      <w:r w:rsidRPr="00AF7D1A">
        <w:rPr>
          <w:sz w:val="28"/>
          <w:szCs w:val="28"/>
        </w:rPr>
        <w:t xml:space="preserve"> тенденци</w:t>
      </w:r>
      <w:r w:rsidR="000943A4">
        <w:rPr>
          <w:sz w:val="28"/>
          <w:szCs w:val="28"/>
        </w:rPr>
        <w:t>ю</w:t>
      </w:r>
      <w:r w:rsidRPr="00AF7D1A">
        <w:rPr>
          <w:sz w:val="28"/>
          <w:szCs w:val="28"/>
        </w:rPr>
        <w:t xml:space="preserve"> с незначительными колебаниями (в пределах 1 - 3%</w:t>
      </w:r>
      <w:r w:rsidR="000943A4">
        <w:rPr>
          <w:sz w:val="28"/>
          <w:szCs w:val="28"/>
        </w:rPr>
        <w:t>) в</w:t>
      </w:r>
      <w:r w:rsidRPr="00AF7D1A">
        <w:rPr>
          <w:sz w:val="28"/>
          <w:szCs w:val="28"/>
        </w:rPr>
        <w:t xml:space="preserve"> период</w:t>
      </w:r>
      <w:r w:rsidR="000943A4">
        <w:rPr>
          <w:sz w:val="28"/>
          <w:szCs w:val="28"/>
        </w:rPr>
        <w:t>е</w:t>
      </w:r>
      <w:r w:rsidRPr="00AF7D1A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Pr="00AF7D1A">
        <w:rPr>
          <w:sz w:val="28"/>
          <w:szCs w:val="28"/>
        </w:rPr>
        <w:t xml:space="preserve"> - 2031 годов и более существенными в 202</w:t>
      </w:r>
      <w:r>
        <w:rPr>
          <w:sz w:val="28"/>
          <w:szCs w:val="28"/>
        </w:rPr>
        <w:t>7</w:t>
      </w:r>
      <w:r w:rsidRPr="00AF7D1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(в размере 9%</w:t>
      </w:r>
      <w:r w:rsidRPr="00AF7D1A">
        <w:rPr>
          <w:sz w:val="28"/>
          <w:szCs w:val="28"/>
        </w:rPr>
        <w:t xml:space="preserve"> к уровню 202</w:t>
      </w:r>
      <w:r>
        <w:rPr>
          <w:sz w:val="28"/>
          <w:szCs w:val="28"/>
        </w:rPr>
        <w:t>6</w:t>
      </w:r>
      <w:r w:rsidRPr="00AF7D1A">
        <w:rPr>
          <w:sz w:val="28"/>
          <w:szCs w:val="28"/>
        </w:rPr>
        <w:t xml:space="preserve"> года</w:t>
      </w:r>
      <w:r w:rsidR="00DD677A">
        <w:rPr>
          <w:sz w:val="28"/>
          <w:szCs w:val="28"/>
        </w:rPr>
        <w:t>)</w:t>
      </w:r>
      <w:r w:rsidRPr="00AF7D1A">
        <w:rPr>
          <w:sz w:val="28"/>
          <w:szCs w:val="28"/>
        </w:rPr>
        <w:t>. В большей мере такая динамика обусловлена сокращением поступлений от продажи муниципального имущества, несистемным характером отдельных видов поступлений (</w:t>
      </w:r>
      <w:r>
        <w:rPr>
          <w:sz w:val="28"/>
          <w:szCs w:val="28"/>
        </w:rPr>
        <w:t>задолженность по арендным платежам,</w:t>
      </w:r>
      <w:r w:rsidRPr="00AF7D1A">
        <w:rPr>
          <w:sz w:val="28"/>
          <w:szCs w:val="28"/>
        </w:rPr>
        <w:t xml:space="preserve"> штрафов</w:t>
      </w:r>
      <w:r>
        <w:rPr>
          <w:sz w:val="28"/>
          <w:szCs w:val="28"/>
        </w:rPr>
        <w:t xml:space="preserve"> и</w:t>
      </w:r>
      <w:r w:rsidRPr="00AF7D1A">
        <w:rPr>
          <w:sz w:val="28"/>
          <w:szCs w:val="28"/>
        </w:rPr>
        <w:t xml:space="preserve"> др.)</w:t>
      </w:r>
      <w:r>
        <w:rPr>
          <w:sz w:val="28"/>
          <w:szCs w:val="28"/>
        </w:rPr>
        <w:t xml:space="preserve">. </w:t>
      </w:r>
    </w:p>
    <w:p w:rsidR="00E37F8C" w:rsidRDefault="00875964" w:rsidP="004E04DA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C7365F">
        <w:rPr>
          <w:rFonts w:ascii="Times New Roman" w:hAnsi="Times New Roman"/>
          <w:sz w:val="28"/>
          <w:szCs w:val="28"/>
        </w:rPr>
        <w:t xml:space="preserve">Структура доходов бюджета города </w:t>
      </w:r>
      <w:r>
        <w:rPr>
          <w:rFonts w:ascii="Times New Roman" w:hAnsi="Times New Roman"/>
          <w:sz w:val="28"/>
          <w:szCs w:val="28"/>
        </w:rPr>
        <w:t>Твери</w:t>
      </w:r>
      <w:r w:rsidRPr="00C7365F">
        <w:rPr>
          <w:rFonts w:ascii="Times New Roman" w:hAnsi="Times New Roman"/>
          <w:sz w:val="28"/>
          <w:szCs w:val="28"/>
        </w:rPr>
        <w:t xml:space="preserve"> на период до 20</w:t>
      </w:r>
      <w:r>
        <w:rPr>
          <w:rFonts w:ascii="Times New Roman" w:hAnsi="Times New Roman"/>
          <w:sz w:val="28"/>
          <w:szCs w:val="28"/>
        </w:rPr>
        <w:t>31</w:t>
      </w:r>
      <w:r w:rsidRPr="00C7365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представлена в таблице 1</w:t>
      </w:r>
      <w:r w:rsidRPr="00C7365F">
        <w:rPr>
          <w:rFonts w:ascii="Times New Roman" w:hAnsi="Times New Roman"/>
          <w:sz w:val="28"/>
          <w:szCs w:val="28"/>
        </w:rPr>
        <w:t>.</w:t>
      </w:r>
    </w:p>
    <w:p w:rsidR="00875964" w:rsidRPr="00BC65A8" w:rsidRDefault="00875964" w:rsidP="00875964">
      <w:pPr>
        <w:autoSpaceDE w:val="0"/>
        <w:autoSpaceDN w:val="0"/>
        <w:adjustRightInd w:val="0"/>
        <w:spacing w:after="0" w:line="240" w:lineRule="auto"/>
        <w:ind w:right="0"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BC65A8">
        <w:rPr>
          <w:rFonts w:ascii="Times New Roman" w:hAnsi="Times New Roman"/>
          <w:sz w:val="28"/>
          <w:szCs w:val="28"/>
        </w:rPr>
        <w:t>Таблица 1</w:t>
      </w:r>
    </w:p>
    <w:p w:rsidR="00875964" w:rsidRPr="00BC65A8" w:rsidRDefault="00875964" w:rsidP="00875964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BC65A8">
        <w:rPr>
          <w:rFonts w:ascii="Times New Roman" w:hAnsi="Times New Roman"/>
          <w:sz w:val="28"/>
          <w:szCs w:val="28"/>
        </w:rPr>
        <w:t xml:space="preserve">Структура доходов бюджета города Твери </w:t>
      </w:r>
    </w:p>
    <w:p w:rsidR="00875964" w:rsidRPr="00BC65A8" w:rsidRDefault="00875964" w:rsidP="00875964">
      <w:pPr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BC65A8">
        <w:rPr>
          <w:rFonts w:ascii="Times New Roman" w:hAnsi="Times New Roman"/>
          <w:sz w:val="28"/>
          <w:szCs w:val="28"/>
        </w:rPr>
        <w:t xml:space="preserve">на период до </w:t>
      </w:r>
      <w:r w:rsidRPr="00BC65A8">
        <w:rPr>
          <w:rFonts w:ascii="Times New Roman" w:hAnsi="Times New Roman"/>
          <w:sz w:val="28"/>
          <w:szCs w:val="28"/>
          <w:lang w:val="en-US"/>
        </w:rPr>
        <w:t>2031</w:t>
      </w:r>
      <w:r w:rsidRPr="00BC65A8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100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276"/>
        <w:gridCol w:w="1134"/>
        <w:gridCol w:w="1134"/>
        <w:gridCol w:w="1134"/>
        <w:gridCol w:w="1134"/>
        <w:gridCol w:w="1134"/>
      </w:tblGrid>
      <w:tr w:rsidR="00875964" w:rsidRPr="00BC65A8" w:rsidTr="00875964">
        <w:trPr>
          <w:trHeight w:hRule="exact" w:val="400"/>
          <w:tblHeader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875964" w:rsidRPr="00BC65A8" w:rsidTr="004E04DA">
        <w:trPr>
          <w:trHeight w:hRule="exact" w:val="456"/>
          <w:tblHeader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Pr="00BC6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2</w:t>
            </w: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BC6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202</w:t>
            </w: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sz w:val="24"/>
                <w:szCs w:val="24"/>
                <w:lang w:val="en-US"/>
              </w:rPr>
              <w:t>2031</w:t>
            </w:r>
          </w:p>
        </w:tc>
      </w:tr>
      <w:tr w:rsidR="00875964" w:rsidRPr="00BC65A8" w:rsidTr="000402EF">
        <w:trPr>
          <w:trHeight w:hRule="exact" w:val="103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доходы, всего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7 096 271,6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7 354 315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7 672 010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8 108 842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8 575 283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65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9 073 426</w:t>
            </w:r>
          </w:p>
        </w:tc>
      </w:tr>
      <w:tr w:rsidR="00875964" w:rsidRPr="00BC65A8" w:rsidTr="00875964">
        <w:trPr>
          <w:trHeight w:hRule="exact" w:val="38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Налоговые доходы, всего</w:t>
            </w:r>
          </w:p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6 146 004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6 492 580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6 824 651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7 250 806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7 706 161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8 192 792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90,3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 xml:space="preserve"> - налог на доходы физических лиц</w:t>
            </w:r>
          </w:p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3 994 796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4 356 629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4 629 326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4 976 525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5 349 764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5 750 996</w:t>
            </w:r>
          </w:p>
        </w:tc>
      </w:tr>
      <w:tr w:rsidR="00875964" w:rsidRPr="00BC65A8" w:rsidTr="000402EF">
        <w:trPr>
          <w:trHeight w:val="93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63,4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Неналоговые доходы, всего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950 267,6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861 735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847 359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858 036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869 122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b/>
                <w:i/>
                <w:sz w:val="24"/>
                <w:szCs w:val="24"/>
              </w:rPr>
              <w:t>880 634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9,7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 xml:space="preserve"> - доходы от аренды и продажи муниципального имущества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759 574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692 380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676 843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686 123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695 756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5A8">
              <w:rPr>
                <w:rFonts w:ascii="Times New Roman" w:hAnsi="Times New Roman"/>
                <w:sz w:val="24"/>
                <w:szCs w:val="24"/>
              </w:rPr>
              <w:t>705 757</w:t>
            </w:r>
          </w:p>
        </w:tc>
      </w:tr>
      <w:tr w:rsidR="00875964" w:rsidRPr="00BC65A8" w:rsidTr="00875964">
        <w:trPr>
          <w:trHeight w:val="624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доля в общем объеме налоговых и неналоговых доходов,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64" w:rsidRPr="00BC65A8" w:rsidRDefault="00875964" w:rsidP="00875964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C65A8">
              <w:rPr>
                <w:rFonts w:ascii="Times New Roman" w:hAnsi="Times New Roman"/>
                <w:i/>
                <w:sz w:val="24"/>
                <w:szCs w:val="24"/>
              </w:rPr>
              <w:t>7,8</w:t>
            </w:r>
          </w:p>
        </w:tc>
      </w:tr>
    </w:tbl>
    <w:p w:rsidR="00875964" w:rsidRPr="004E04DA" w:rsidRDefault="00875964" w:rsidP="00875964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D1991" w:rsidRPr="00871B9B" w:rsidRDefault="00397A73" w:rsidP="005A2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B9B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4D1991" w:rsidRPr="00871B9B">
        <w:rPr>
          <w:rFonts w:ascii="Times New Roman" w:hAnsi="Times New Roman" w:cs="Times New Roman"/>
          <w:sz w:val="28"/>
          <w:szCs w:val="28"/>
        </w:rPr>
        <w:t>Основные подходы к формированию расходов бюджета города Твери на период до 20</w:t>
      </w:r>
      <w:r w:rsidR="00634E65">
        <w:rPr>
          <w:rFonts w:ascii="Times New Roman" w:hAnsi="Times New Roman" w:cs="Times New Roman"/>
          <w:sz w:val="28"/>
          <w:szCs w:val="28"/>
        </w:rPr>
        <w:t>31</w:t>
      </w:r>
      <w:r w:rsidR="004D1991" w:rsidRPr="00871B9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F3F">
        <w:rPr>
          <w:rFonts w:ascii="Times New Roman" w:hAnsi="Times New Roman" w:cs="Times New Roman"/>
          <w:sz w:val="28"/>
          <w:szCs w:val="28"/>
        </w:rPr>
        <w:t>.</w:t>
      </w:r>
    </w:p>
    <w:p w:rsidR="00011160" w:rsidRPr="00011160" w:rsidRDefault="00011160" w:rsidP="00011160">
      <w:pPr>
        <w:shd w:val="clear" w:color="auto" w:fill="FFFFFF"/>
        <w:tabs>
          <w:tab w:val="left" w:pos="9792"/>
        </w:tabs>
        <w:spacing w:after="0" w:line="322" w:lineRule="exact"/>
        <w:ind w:right="0" w:firstLine="540"/>
        <w:jc w:val="both"/>
        <w:rPr>
          <w:rFonts w:ascii="Times New Roman" w:eastAsiaTheme="minorHAnsi" w:hAnsi="Times New Roman" w:cs="Arial"/>
          <w:sz w:val="28"/>
          <w:szCs w:val="28"/>
        </w:rPr>
      </w:pPr>
      <w:r w:rsidRPr="00011160">
        <w:rPr>
          <w:rFonts w:ascii="Times New Roman" w:eastAsiaTheme="minorHAnsi" w:hAnsi="Times New Roman" w:cs="Arial"/>
          <w:sz w:val="28"/>
          <w:szCs w:val="28"/>
        </w:rPr>
        <w:t xml:space="preserve">Объем расходов бюджета города Твери на 2026 </w:t>
      </w:r>
      <w:r>
        <w:rPr>
          <w:rFonts w:ascii="Times New Roman" w:eastAsiaTheme="minorHAnsi" w:hAnsi="Times New Roman" w:cs="Arial"/>
          <w:sz w:val="28"/>
          <w:szCs w:val="28"/>
        </w:rPr>
        <w:t xml:space="preserve">– 2031 </w:t>
      </w:r>
      <w:r w:rsidRPr="00011160">
        <w:rPr>
          <w:rFonts w:ascii="Times New Roman" w:eastAsiaTheme="minorHAnsi" w:hAnsi="Times New Roman" w:cs="Arial"/>
          <w:sz w:val="28"/>
          <w:szCs w:val="28"/>
        </w:rPr>
        <w:t>год</w:t>
      </w:r>
      <w:r>
        <w:rPr>
          <w:rFonts w:ascii="Times New Roman" w:eastAsiaTheme="minorHAnsi" w:hAnsi="Times New Roman" w:cs="Arial"/>
          <w:sz w:val="28"/>
          <w:szCs w:val="28"/>
        </w:rPr>
        <w:t>ы</w:t>
      </w:r>
      <w:r w:rsidRPr="00011160">
        <w:rPr>
          <w:rFonts w:ascii="Times New Roman" w:eastAsiaTheme="minorHAnsi" w:hAnsi="Times New Roman" w:cs="Arial"/>
          <w:sz w:val="28"/>
          <w:szCs w:val="28"/>
        </w:rPr>
        <w:t xml:space="preserve"> определен исходя из ожидаемого прогноза поступлений доходов с учетом обеспечения в полном объеме обязательств по погашению бюджетных кредитов, предоставленных из областного бюджета Тверской области в соответствии с условиями Соглашений (договоров), заключенных Администрацией города Твери с Министерством финансов Тверской области в 2022-2025 годах</w:t>
      </w:r>
      <w:r>
        <w:rPr>
          <w:rFonts w:ascii="Times New Roman" w:eastAsiaTheme="minorHAnsi" w:hAnsi="Times New Roman" w:cs="Arial"/>
          <w:sz w:val="28"/>
          <w:szCs w:val="28"/>
        </w:rPr>
        <w:t>.</w:t>
      </w:r>
    </w:p>
    <w:p w:rsidR="00F970B2" w:rsidRDefault="004D1991" w:rsidP="0001116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67E75">
        <w:rPr>
          <w:rFonts w:ascii="Times New Roman" w:hAnsi="Times New Roman"/>
          <w:sz w:val="28"/>
          <w:szCs w:val="28"/>
        </w:rPr>
        <w:t>Прогноз расходов бюджета города Твери на период до 20</w:t>
      </w:r>
      <w:r w:rsidR="00011160">
        <w:rPr>
          <w:rFonts w:ascii="Times New Roman" w:hAnsi="Times New Roman"/>
          <w:sz w:val="28"/>
          <w:szCs w:val="28"/>
        </w:rPr>
        <w:t xml:space="preserve">31 </w:t>
      </w:r>
      <w:r w:rsidRPr="00A67E75">
        <w:rPr>
          <w:rFonts w:ascii="Times New Roman" w:hAnsi="Times New Roman"/>
          <w:sz w:val="28"/>
          <w:szCs w:val="28"/>
        </w:rPr>
        <w:t>года</w:t>
      </w:r>
      <w:r w:rsidRPr="00F970B2">
        <w:rPr>
          <w:rFonts w:ascii="Times New Roman" w:hAnsi="Times New Roman"/>
          <w:sz w:val="28"/>
          <w:szCs w:val="28"/>
        </w:rPr>
        <w:t xml:space="preserve"> сформирован в соответствии с расходными обязательствами, отнесенными </w:t>
      </w:r>
      <w:hyperlink r:id="rId14" w:history="1">
        <w:r w:rsidRPr="00F970B2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F970B2">
        <w:rPr>
          <w:rFonts w:ascii="Times New Roman" w:hAnsi="Times New Roman"/>
          <w:sz w:val="28"/>
          <w:szCs w:val="28"/>
        </w:rPr>
        <w:t xml:space="preserve"> Российской Федерации и федеральными законами к полномочиям органов</w:t>
      </w:r>
      <w:r w:rsidRPr="00F970B2">
        <w:rPr>
          <w:rFonts w:ascii="Times New Roman" w:hAnsi="Times New Roman"/>
          <w:i/>
          <w:sz w:val="28"/>
          <w:szCs w:val="28"/>
        </w:rPr>
        <w:t xml:space="preserve"> </w:t>
      </w:r>
      <w:r w:rsidRPr="00F970B2">
        <w:rPr>
          <w:rFonts w:ascii="Times New Roman" w:hAnsi="Times New Roman"/>
          <w:sz w:val="28"/>
          <w:szCs w:val="28"/>
        </w:rPr>
        <w:t>местного самоуправления и предполагает относительную стабильность структуры расходов в долгосрочной перспективе.</w:t>
      </w:r>
    </w:p>
    <w:p w:rsidR="00F970B2" w:rsidRPr="00F970B2" w:rsidRDefault="00226AA2" w:rsidP="00F970B2">
      <w:pPr>
        <w:autoSpaceDE w:val="0"/>
        <w:autoSpaceDN w:val="0"/>
        <w:adjustRightInd w:val="0"/>
        <w:spacing w:after="0" w:line="240" w:lineRule="auto"/>
        <w:ind w:right="57"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числе приоритетных направлений - р</w:t>
      </w:r>
      <w:r w:rsidR="00F970B2" w:rsidRPr="00F970B2">
        <w:rPr>
          <w:rFonts w:ascii="Times New Roman" w:eastAsiaTheme="minorHAnsi" w:hAnsi="Times New Roman"/>
          <w:sz w:val="28"/>
          <w:szCs w:val="28"/>
        </w:rPr>
        <w:t>асходы на социальную сферу, жилищно-коммунальное и дорожное хозяйство, содержание инфраструктуры города Твери</w:t>
      </w:r>
      <w:r>
        <w:rPr>
          <w:rFonts w:ascii="Times New Roman" w:eastAsiaTheme="minorHAnsi" w:hAnsi="Times New Roman"/>
          <w:sz w:val="28"/>
          <w:szCs w:val="28"/>
        </w:rPr>
        <w:t xml:space="preserve"> (они </w:t>
      </w:r>
      <w:r w:rsidR="00F970B2" w:rsidRPr="00E11502">
        <w:rPr>
          <w:rFonts w:ascii="Times New Roman" w:eastAsiaTheme="minorHAnsi" w:hAnsi="Times New Roman"/>
          <w:sz w:val="28"/>
          <w:szCs w:val="28"/>
        </w:rPr>
        <w:t>занимают 9</w:t>
      </w:r>
      <w:r w:rsidR="00E11502" w:rsidRPr="00E11502">
        <w:rPr>
          <w:rFonts w:ascii="Times New Roman" w:eastAsiaTheme="minorHAnsi" w:hAnsi="Times New Roman"/>
          <w:sz w:val="28"/>
          <w:szCs w:val="28"/>
        </w:rPr>
        <w:t>2</w:t>
      </w:r>
      <w:r w:rsidR="00F970B2" w:rsidRPr="00E11502">
        <w:rPr>
          <w:rFonts w:ascii="Times New Roman" w:eastAsiaTheme="minorHAnsi" w:hAnsi="Times New Roman"/>
          <w:sz w:val="28"/>
          <w:szCs w:val="28"/>
        </w:rPr>
        <w:t>% в функциональной</w:t>
      </w:r>
      <w:r w:rsidR="00F970B2" w:rsidRPr="00F970B2">
        <w:rPr>
          <w:rFonts w:ascii="Times New Roman" w:eastAsiaTheme="minorHAnsi" w:hAnsi="Times New Roman"/>
          <w:sz w:val="28"/>
          <w:szCs w:val="28"/>
        </w:rPr>
        <w:t xml:space="preserve"> структуре расходов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="00F970B2" w:rsidRPr="00F970B2">
        <w:rPr>
          <w:rFonts w:ascii="Times New Roman" w:eastAsiaTheme="minorHAnsi" w:hAnsi="Times New Roman"/>
          <w:sz w:val="28"/>
          <w:szCs w:val="28"/>
        </w:rPr>
        <w:t>.</w:t>
      </w:r>
    </w:p>
    <w:p w:rsidR="004D1991" w:rsidRPr="00785EA3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A3">
        <w:rPr>
          <w:rFonts w:ascii="Times New Roman" w:hAnsi="Times New Roman" w:cs="Times New Roman"/>
          <w:sz w:val="28"/>
          <w:szCs w:val="28"/>
        </w:rPr>
        <w:t>С учетом того, что обеспечение расходных обязательств источниками финансирования является необходимым условием реализации муниципальной политики, при формировании прогноза расходов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и учитываться только при условии адекватной оптимизации расходов в заданных бюджетных ограничениях.</w:t>
      </w:r>
    </w:p>
    <w:p w:rsidR="004D1991" w:rsidRPr="00785EA3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EA3">
        <w:rPr>
          <w:rFonts w:ascii="Times New Roman" w:hAnsi="Times New Roman" w:cs="Times New Roman"/>
          <w:sz w:val="28"/>
          <w:szCs w:val="28"/>
        </w:rPr>
        <w:t>В долгосрочном периоде будет продолжена работа по повышению эффективности оказания муниципальных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4D1991" w:rsidRP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 xml:space="preserve">Будет продолжен мониторинг деятельности муниципальных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D1991">
        <w:rPr>
          <w:rFonts w:ascii="Times New Roman" w:hAnsi="Times New Roman" w:cs="Times New Roman"/>
          <w:sz w:val="28"/>
          <w:szCs w:val="28"/>
        </w:rPr>
        <w:t xml:space="preserve">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муниципального имущества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4D1991">
        <w:rPr>
          <w:rFonts w:ascii="Times New Roman" w:hAnsi="Times New Roman" w:cs="Times New Roman"/>
          <w:sz w:val="28"/>
          <w:szCs w:val="28"/>
        </w:rPr>
        <w:t>.</w:t>
      </w:r>
    </w:p>
    <w:p w:rsidR="004D1991" w:rsidRDefault="004D1991" w:rsidP="004D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991">
        <w:rPr>
          <w:rFonts w:ascii="Times New Roman" w:hAnsi="Times New Roman" w:cs="Times New Roman"/>
          <w:sz w:val="28"/>
          <w:szCs w:val="28"/>
        </w:rPr>
        <w:t>Исполнение публичных нормативных обязательств будет обеспечиваться в полном объеме.</w:t>
      </w:r>
    </w:p>
    <w:p w:rsidR="005A04B4" w:rsidRPr="00871B9B" w:rsidRDefault="005A04B4" w:rsidP="005A0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B9B">
        <w:rPr>
          <w:rFonts w:ascii="Times New Roman" w:hAnsi="Times New Roman" w:cs="Times New Roman"/>
          <w:sz w:val="28"/>
          <w:szCs w:val="28"/>
        </w:rPr>
        <w:t>3.3. Основные подходы к формированию долговой политики</w:t>
      </w:r>
      <w:r w:rsidR="00137059" w:rsidRPr="00871B9B">
        <w:rPr>
          <w:rFonts w:ascii="Times New Roman" w:hAnsi="Times New Roman" w:cs="Times New Roman"/>
          <w:sz w:val="28"/>
          <w:szCs w:val="28"/>
        </w:rPr>
        <w:t xml:space="preserve"> </w:t>
      </w:r>
      <w:r w:rsidRPr="00871B9B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Pr="00871B9B">
        <w:rPr>
          <w:rFonts w:ascii="Times New Roman" w:hAnsi="Times New Roman" w:cs="Times New Roman"/>
          <w:sz w:val="28"/>
          <w:szCs w:val="28"/>
        </w:rPr>
        <w:t>Твери  на</w:t>
      </w:r>
      <w:proofErr w:type="gramEnd"/>
      <w:r w:rsidRPr="00871B9B">
        <w:rPr>
          <w:rFonts w:ascii="Times New Roman" w:hAnsi="Times New Roman" w:cs="Times New Roman"/>
          <w:sz w:val="28"/>
          <w:szCs w:val="28"/>
        </w:rPr>
        <w:t xml:space="preserve"> период до 20</w:t>
      </w:r>
      <w:r w:rsidR="00727C6B">
        <w:rPr>
          <w:rFonts w:ascii="Times New Roman" w:hAnsi="Times New Roman" w:cs="Times New Roman"/>
          <w:sz w:val="28"/>
          <w:szCs w:val="28"/>
        </w:rPr>
        <w:t>31</w:t>
      </w:r>
      <w:r w:rsidR="006D5B94">
        <w:rPr>
          <w:rFonts w:ascii="Times New Roman" w:hAnsi="Times New Roman" w:cs="Times New Roman"/>
          <w:sz w:val="28"/>
          <w:szCs w:val="28"/>
        </w:rPr>
        <w:t xml:space="preserve"> </w:t>
      </w:r>
      <w:r w:rsidRPr="00871B9B">
        <w:rPr>
          <w:rFonts w:ascii="Times New Roman" w:hAnsi="Times New Roman" w:cs="Times New Roman"/>
          <w:sz w:val="28"/>
          <w:szCs w:val="28"/>
        </w:rPr>
        <w:t>года</w:t>
      </w:r>
      <w:r w:rsidR="00F22569" w:rsidRPr="00871B9B">
        <w:rPr>
          <w:rFonts w:ascii="Times New Roman" w:hAnsi="Times New Roman" w:cs="Times New Roman"/>
          <w:sz w:val="28"/>
          <w:szCs w:val="28"/>
        </w:rPr>
        <w:t>.</w:t>
      </w:r>
    </w:p>
    <w:p w:rsidR="00D30C9F" w:rsidRPr="007E79B6" w:rsidRDefault="00D30C9F" w:rsidP="00D30C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C9F">
        <w:rPr>
          <w:rFonts w:ascii="Times New Roman" w:hAnsi="Times New Roman" w:cs="Times New Roman"/>
          <w:sz w:val="28"/>
          <w:szCs w:val="28"/>
        </w:rPr>
        <w:t>Долговая политика города Твери разрабатывается в единстве с налоговой и бюджетной политикой города</w:t>
      </w:r>
      <w:r w:rsidR="00891813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D30C9F">
        <w:rPr>
          <w:rFonts w:ascii="Times New Roman" w:hAnsi="Times New Roman" w:cs="Times New Roman"/>
          <w:sz w:val="28"/>
          <w:szCs w:val="28"/>
        </w:rPr>
        <w:t xml:space="preserve"> в целях обеспечения сбалансированности бюджета города </w:t>
      </w:r>
      <w:r w:rsidR="00891813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D30C9F">
        <w:rPr>
          <w:rFonts w:ascii="Times New Roman" w:hAnsi="Times New Roman" w:cs="Times New Roman"/>
          <w:sz w:val="28"/>
          <w:szCs w:val="28"/>
        </w:rPr>
        <w:t>в долгосрочной перспективе</w:t>
      </w:r>
      <w:r w:rsidR="002702FC">
        <w:rPr>
          <w:rFonts w:ascii="Times New Roman" w:hAnsi="Times New Roman" w:cs="Times New Roman"/>
          <w:sz w:val="28"/>
          <w:szCs w:val="28"/>
        </w:rPr>
        <w:t xml:space="preserve"> и </w:t>
      </w:r>
      <w:r w:rsidRPr="00D30C9F">
        <w:rPr>
          <w:rFonts w:ascii="Times New Roman" w:hAnsi="Times New Roman" w:cs="Times New Roman"/>
          <w:sz w:val="28"/>
          <w:szCs w:val="28"/>
        </w:rPr>
        <w:t>определяется текущими особенностями развития экономики города</w:t>
      </w:r>
      <w:r w:rsidR="00891813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D30C9F">
        <w:rPr>
          <w:rFonts w:ascii="Times New Roman" w:hAnsi="Times New Roman" w:cs="Times New Roman"/>
          <w:sz w:val="28"/>
          <w:szCs w:val="28"/>
        </w:rPr>
        <w:t xml:space="preserve">, </w:t>
      </w:r>
      <w:r w:rsidR="00891813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D30C9F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Pr="007E79B6">
        <w:rPr>
          <w:rFonts w:ascii="Times New Roman" w:hAnsi="Times New Roman" w:cs="Times New Roman"/>
          <w:sz w:val="28"/>
          <w:szCs w:val="28"/>
        </w:rPr>
        <w:t>Российской Федерации в целом, а также требованиями бюджетного законодательства Российской Федерации.</w:t>
      </w:r>
    </w:p>
    <w:p w:rsidR="00933537" w:rsidRPr="007E79B6" w:rsidRDefault="00933537" w:rsidP="009335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9B6">
        <w:rPr>
          <w:rFonts w:ascii="Times New Roman" w:hAnsi="Times New Roman" w:cs="Times New Roman"/>
          <w:sz w:val="28"/>
          <w:szCs w:val="28"/>
        </w:rPr>
        <w:lastRenderedPageBreak/>
        <w:t>К факторам, определяющим характер и направления долговой политики города Твери, относятся: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1) ограничения, установленные Бюджетным кодексом Российской Федерации по показателям долговой устойчивости муниципальных образований;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2) условия Соглашения (от 29.06.2022 №1), заключенного с Министерством финансов Тверской области, о предоставлении из областного бюджета Тверской области бюджетного кредита для погашения долговых обязательств города Твери по кредитам, полученным от кредитных организаций, на 2022 год;</w:t>
      </w:r>
    </w:p>
    <w:p w:rsidR="001A4447" w:rsidRPr="007E79B6" w:rsidRDefault="001A4447" w:rsidP="001A4447">
      <w:pPr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3) условия Договора (от 06.06.2023 №2), заключенного с Министерством финансов Тверской области, о предоставлении из областного бюджета Тверской области бюджетного кредита для погашения долговых обязательств города Твери по рыночным заимствованиям в 2023 году;</w:t>
      </w:r>
    </w:p>
    <w:p w:rsidR="001A4447" w:rsidRPr="007E79B6" w:rsidRDefault="001A4447" w:rsidP="001A4447">
      <w:pPr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4) условия Договора (от 20.11.2024 №1), заключенного с Министерством финансов Тверской области, о предоставлении из областного бюджета Тверской области бюджетного кредита для погашения долговых обязательств города Твери по рыночным заимствованиям в 2024 году;</w:t>
      </w:r>
    </w:p>
    <w:p w:rsidR="001A4447" w:rsidRPr="007E79B6" w:rsidRDefault="001A4447" w:rsidP="001A4447">
      <w:pPr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5) условия Договора (от 14.02.2025 №1), заключенного с Министерством финансов Тверской области, о предоставлении из областного бюджета Тверской области бюджетного кредита для погашения долговых обязательств города Твери по рыночным заимствованиям в 2025 году;</w:t>
      </w:r>
    </w:p>
    <w:p w:rsidR="001A4447" w:rsidRPr="007E79B6" w:rsidRDefault="001A4447" w:rsidP="001A4447">
      <w:pPr>
        <w:spacing w:after="0" w:line="240" w:lineRule="auto"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6) необходимость обеспечения сбалансированности бюджета города Твери. 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Основными целями долговой политики города Твери являются: 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1) ежегодное сокращение доли муниципального долга в отношении к доходам бюджета города Твери без учета безвозмездных поступлений;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2) соответствие уровня долговой нагрузки на бюджет города Твери в отношении к доходам бюджета города Твери без учета безвозмездных поступлений требованиям Бюджетного кодекса Российской Федерации;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 xml:space="preserve">3) обеспечение </w:t>
      </w:r>
      <w:proofErr w:type="gramStart"/>
      <w:r w:rsidRPr="007E79B6">
        <w:rPr>
          <w:rFonts w:ascii="Times New Roman" w:hAnsi="Times New Roman"/>
          <w:sz w:val="28"/>
          <w:szCs w:val="28"/>
        </w:rPr>
        <w:t>сбалансированности  бюджета</w:t>
      </w:r>
      <w:proofErr w:type="gramEnd"/>
      <w:r w:rsidRPr="007E79B6">
        <w:rPr>
          <w:rFonts w:ascii="Times New Roman" w:hAnsi="Times New Roman"/>
          <w:sz w:val="28"/>
          <w:szCs w:val="28"/>
        </w:rPr>
        <w:t xml:space="preserve"> города Твери;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4) обеспечение полного и своевременного исполнения и обслуживания долговых обязательств города Твери;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5) </w:t>
      </w:r>
      <w:proofErr w:type="spellStart"/>
      <w:r w:rsidRPr="007E79B6">
        <w:rPr>
          <w:rFonts w:ascii="Times New Roman" w:hAnsi="Times New Roman"/>
          <w:sz w:val="28"/>
          <w:szCs w:val="28"/>
        </w:rPr>
        <w:t>непривлечение</w:t>
      </w:r>
      <w:proofErr w:type="spellEnd"/>
      <w:r w:rsidRPr="007E79B6">
        <w:rPr>
          <w:rFonts w:ascii="Times New Roman" w:hAnsi="Times New Roman"/>
          <w:sz w:val="28"/>
          <w:szCs w:val="28"/>
        </w:rPr>
        <w:t xml:space="preserve"> рыночных заимствований в бюджет города Твери.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Задачи долговой политики города Твери: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исполнение Программы муниципальных внутренних заимствований города Твери утвержденной решением «О бюджете города Твери»;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соблюдение ограничений, установленных Бюджетным кодексом Российской Федерации в части муниципального долга и расходов на обслуживание муниципального долга;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взаимодействие с Правительством Тверской области по вопросам рефинансирования бюджетных кредитов;</w:t>
      </w:r>
    </w:p>
    <w:p w:rsidR="001A4447" w:rsidRPr="001A4447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обеспечение финанс</w:t>
      </w:r>
      <w:r w:rsidRPr="001A4447">
        <w:rPr>
          <w:rFonts w:ascii="Times New Roman" w:hAnsi="Times New Roman"/>
          <w:sz w:val="28"/>
          <w:szCs w:val="28"/>
        </w:rPr>
        <w:t>ирования дефицита бюджета города Твери за счет собственных источников (изменение остатков на едином счете бюджета) без привлечения кредитных ресурсов;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обеспечение необходимого уровня ликвидности бюджета города Твери.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lastRenderedPageBreak/>
        <w:t>Основные инструменты реализации долговой политики города Твери:</w:t>
      </w:r>
    </w:p>
    <w:p w:rsidR="001A4447" w:rsidRPr="007E79B6" w:rsidRDefault="001A4447" w:rsidP="001A4447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мониторинг текущей ситуации по исполнению бюджета города Твери с целью определения возможности досрочного погашения долговых обязательств;</w:t>
      </w:r>
    </w:p>
    <w:p w:rsidR="001A4447" w:rsidRPr="007E79B6" w:rsidRDefault="001A4447" w:rsidP="001A444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E79B6">
        <w:rPr>
          <w:rFonts w:ascii="Times New Roman" w:hAnsi="Times New Roman"/>
          <w:sz w:val="28"/>
          <w:szCs w:val="28"/>
        </w:rPr>
        <w:t>- мониторинг соблюдения ограничений, установленных Бюджетным кодексом Российской Федерации в части муниципального долга города Твери и расходов на обслуживание муниципального долга;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- своевременное погашение и обслуживание долговых обязательств города Твери в соответствии со сроками, определенными в заключенных договорах и</w:t>
      </w: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соглашениях;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>- ограничение на предоставление муниципальных гарантий;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>- направление дополнительных доходов, полученных при исполнении бюджета города Твери, на досрочное погашение долговых обязательств города Твери;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привлечение краткосрочных бюджетных кредитов из федерального бюджета на пополнение остатка средств на едином счете бюджета города Твери (взаимодействие с Управлением Федерального казначейства по Тверской области и с Министерством финансов Тверской области) в целях поддержания </w:t>
      </w: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текущей ликвидности бюджета города Твери;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- проведение операций по управлению остатками средств на едином счете бюджета, включая заимствование временно свободных средств муниципальных бюджетных учреждений;</w:t>
      </w:r>
    </w:p>
    <w:p w:rsidR="001A4447" w:rsidRPr="007E79B6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- контроль за полным и своевременным исполнением и обслуживанием долговых обязательств города Твери.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/>
          <w:sz w:val="28"/>
          <w:szCs w:val="28"/>
          <w:lang w:eastAsia="ru-RU"/>
        </w:rPr>
        <w:t>Основными рисками для бюджета города Твери, возникающими в процессе</w:t>
      </w: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муниципальным долгом, являются:</w:t>
      </w:r>
    </w:p>
    <w:p w:rsidR="001A4447" w:rsidRPr="001A4447" w:rsidRDefault="001A4447" w:rsidP="001A4447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1) риск </w:t>
      </w:r>
      <w:proofErr w:type="spellStart"/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1A4447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планируемых объемов поступлений доходов бюджета города Твери в связи с ухудшением экономической ситуации, что потребует поиска альтернативных источников для выполнения расходных и долговых обязательств бюджета и обеспечения его сбалансированности;</w:t>
      </w:r>
    </w:p>
    <w:p w:rsidR="001A4447" w:rsidRPr="00A77F3B" w:rsidRDefault="001A4447" w:rsidP="001A444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AA6E2D">
        <w:rPr>
          <w:rFonts w:ascii="Times New Roman" w:hAnsi="Times New Roman"/>
          <w:sz w:val="28"/>
          <w:szCs w:val="28"/>
          <w:lang w:eastAsia="ru-RU"/>
        </w:rPr>
        <w:t xml:space="preserve">2) риск ликвидности - </w:t>
      </w:r>
      <w:r w:rsidRPr="00A77F3B">
        <w:rPr>
          <w:rFonts w:ascii="Times New Roman" w:hAnsi="Times New Roman"/>
          <w:sz w:val="28"/>
          <w:szCs w:val="28"/>
          <w:lang w:eastAsia="ru-RU"/>
        </w:rPr>
        <w:t>вероятность отсутствия на едином счете бюджета</w:t>
      </w:r>
      <w:r w:rsidRPr="00A77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Твери средств</w:t>
      </w:r>
      <w:r w:rsidRPr="00A77F3B">
        <w:rPr>
          <w:rFonts w:ascii="Times New Roman" w:hAnsi="Times New Roman"/>
          <w:sz w:val="28"/>
          <w:szCs w:val="28"/>
        </w:rPr>
        <w:t xml:space="preserve">, достаточных для исполнения обязательств по обслуживанию и погашению долговых обязательств </w:t>
      </w:r>
      <w:r>
        <w:rPr>
          <w:rFonts w:ascii="Times New Roman" w:hAnsi="Times New Roman"/>
          <w:sz w:val="28"/>
          <w:szCs w:val="28"/>
        </w:rPr>
        <w:t>города Твери</w:t>
      </w:r>
      <w:r w:rsidRPr="00A77F3B">
        <w:rPr>
          <w:rFonts w:ascii="Times New Roman" w:hAnsi="Times New Roman"/>
          <w:sz w:val="28"/>
          <w:szCs w:val="28"/>
        </w:rPr>
        <w:t xml:space="preserve"> своевременно и в полном объеме</w:t>
      </w:r>
      <w:r>
        <w:rPr>
          <w:rFonts w:ascii="Times New Roman" w:hAnsi="Times New Roman"/>
          <w:sz w:val="28"/>
          <w:szCs w:val="28"/>
        </w:rPr>
        <w:t>.</w:t>
      </w:r>
    </w:p>
    <w:p w:rsidR="001A4447" w:rsidRPr="00E42B06" w:rsidRDefault="001A4447" w:rsidP="00E42B06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B06">
        <w:rPr>
          <w:rFonts w:ascii="Times New Roman" w:hAnsi="Times New Roman"/>
          <w:sz w:val="28"/>
          <w:szCs w:val="28"/>
          <w:lang w:eastAsia="ru-RU"/>
        </w:rPr>
        <w:t>В целях минимизации рисков, возникающих в процессе управления муниципальным долгом города Твери, предусмотрено проведений следующих основных мероприятий:</w:t>
      </w:r>
    </w:p>
    <w:p w:rsidR="001A4447" w:rsidRPr="00E42B06" w:rsidRDefault="001A4447" w:rsidP="00E42B06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B06">
        <w:rPr>
          <w:rFonts w:ascii="Times New Roman" w:hAnsi="Times New Roman"/>
          <w:sz w:val="28"/>
          <w:szCs w:val="28"/>
          <w:lang w:eastAsia="ru-RU"/>
        </w:rPr>
        <w:t>осуществление достоверного прогнозирования доходов городского бюджета; ежемесячный мониторинг исполнения бюджета города Твери по налоговым и неналоговым доходам, расходной части бюджета с целью принятия управленческих решений;</w:t>
      </w:r>
    </w:p>
    <w:p w:rsidR="001A4447" w:rsidRPr="00E42B06" w:rsidRDefault="001A4447" w:rsidP="00E42B06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B06">
        <w:rPr>
          <w:rFonts w:ascii="Times New Roman" w:hAnsi="Times New Roman"/>
          <w:sz w:val="28"/>
          <w:szCs w:val="28"/>
          <w:lang w:eastAsia="ru-RU"/>
        </w:rPr>
        <w:t>принятие взвешенных и экономически обоснованных решений в части согласования новых расходных обязательств города Твери.</w:t>
      </w:r>
    </w:p>
    <w:p w:rsidR="005E40A9" w:rsidRDefault="002E00E4" w:rsidP="00E42B0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78" w:history="1">
        <w:r w:rsidR="005E40A9" w:rsidRPr="00933537">
          <w:rPr>
            <w:rFonts w:ascii="Times New Roman" w:hAnsi="Times New Roman"/>
            <w:sz w:val="28"/>
            <w:szCs w:val="28"/>
            <w:lang w:eastAsia="ru-RU"/>
          </w:rPr>
          <w:t>Прогноз</w:t>
        </w:r>
      </w:hyperlink>
      <w:r w:rsidR="005E40A9" w:rsidRPr="00933537">
        <w:rPr>
          <w:rFonts w:ascii="Times New Roman" w:hAnsi="Times New Roman"/>
          <w:sz w:val="28"/>
          <w:szCs w:val="28"/>
          <w:lang w:eastAsia="ru-RU"/>
        </w:rPr>
        <w:t xml:space="preserve"> основных характеристик бюджета</w:t>
      </w:r>
      <w:r w:rsidR="005E40A9" w:rsidRPr="00933537">
        <w:rPr>
          <w:rFonts w:ascii="Times New Roman" w:hAnsi="Times New Roman"/>
          <w:sz w:val="28"/>
          <w:szCs w:val="28"/>
        </w:rPr>
        <w:t xml:space="preserve"> города Твери </w:t>
      </w:r>
      <w:r w:rsidR="008E6A4D">
        <w:rPr>
          <w:rFonts w:ascii="Times New Roman" w:hAnsi="Times New Roman"/>
          <w:sz w:val="28"/>
          <w:szCs w:val="28"/>
        </w:rPr>
        <w:t>на 202</w:t>
      </w:r>
      <w:r w:rsidR="001A4447">
        <w:rPr>
          <w:rFonts w:ascii="Times New Roman" w:hAnsi="Times New Roman"/>
          <w:sz w:val="28"/>
          <w:szCs w:val="28"/>
        </w:rPr>
        <w:t>6</w:t>
      </w:r>
      <w:r w:rsidR="008E6A4D">
        <w:rPr>
          <w:rFonts w:ascii="Times New Roman" w:hAnsi="Times New Roman"/>
          <w:sz w:val="28"/>
          <w:szCs w:val="28"/>
        </w:rPr>
        <w:t>-</w:t>
      </w:r>
      <w:r w:rsidR="005E40A9" w:rsidRPr="00933537">
        <w:rPr>
          <w:rFonts w:ascii="Times New Roman" w:hAnsi="Times New Roman"/>
          <w:sz w:val="28"/>
          <w:szCs w:val="28"/>
        </w:rPr>
        <w:t>20</w:t>
      </w:r>
      <w:r w:rsidR="001A4447">
        <w:rPr>
          <w:rFonts w:ascii="Times New Roman" w:hAnsi="Times New Roman"/>
          <w:sz w:val="28"/>
          <w:szCs w:val="28"/>
        </w:rPr>
        <w:t>31</w:t>
      </w:r>
      <w:r w:rsidR="005E40A9" w:rsidRPr="00933537">
        <w:rPr>
          <w:rFonts w:ascii="Times New Roman" w:hAnsi="Times New Roman"/>
          <w:sz w:val="28"/>
          <w:szCs w:val="28"/>
        </w:rPr>
        <w:t xml:space="preserve"> год</w:t>
      </w:r>
      <w:r w:rsidR="008E6A4D">
        <w:rPr>
          <w:rFonts w:ascii="Times New Roman" w:hAnsi="Times New Roman"/>
          <w:sz w:val="28"/>
          <w:szCs w:val="28"/>
        </w:rPr>
        <w:t>ы</w:t>
      </w:r>
      <w:r w:rsidR="005E40A9" w:rsidRPr="00933537">
        <w:rPr>
          <w:rFonts w:ascii="Times New Roman" w:hAnsi="Times New Roman"/>
          <w:sz w:val="28"/>
          <w:szCs w:val="28"/>
        </w:rPr>
        <w:t xml:space="preserve"> приведен в приложении </w:t>
      </w:r>
      <w:r w:rsidR="00B741D7" w:rsidRPr="00933537">
        <w:rPr>
          <w:rFonts w:ascii="Times New Roman" w:hAnsi="Times New Roman"/>
          <w:sz w:val="28"/>
          <w:szCs w:val="28"/>
        </w:rPr>
        <w:t>2</w:t>
      </w:r>
      <w:r w:rsidR="005E40A9" w:rsidRPr="00933537">
        <w:rPr>
          <w:rFonts w:ascii="Times New Roman" w:hAnsi="Times New Roman"/>
          <w:sz w:val="28"/>
          <w:szCs w:val="28"/>
        </w:rPr>
        <w:t xml:space="preserve"> к настоящему Бюджетному прогнозу</w:t>
      </w:r>
      <w:r w:rsidR="008E6A4D">
        <w:rPr>
          <w:rFonts w:ascii="Times New Roman" w:hAnsi="Times New Roman"/>
          <w:sz w:val="28"/>
          <w:szCs w:val="28"/>
        </w:rPr>
        <w:t xml:space="preserve"> до 20</w:t>
      </w:r>
      <w:r w:rsidR="001A4447">
        <w:rPr>
          <w:rFonts w:ascii="Times New Roman" w:hAnsi="Times New Roman"/>
          <w:sz w:val="28"/>
          <w:szCs w:val="28"/>
        </w:rPr>
        <w:t>31</w:t>
      </w:r>
      <w:r w:rsidR="008E6A4D">
        <w:rPr>
          <w:rFonts w:ascii="Times New Roman" w:hAnsi="Times New Roman"/>
          <w:sz w:val="28"/>
          <w:szCs w:val="28"/>
        </w:rPr>
        <w:t xml:space="preserve"> года</w:t>
      </w:r>
      <w:r w:rsidR="005E40A9" w:rsidRPr="00933537">
        <w:rPr>
          <w:rFonts w:ascii="Times New Roman" w:hAnsi="Times New Roman"/>
          <w:sz w:val="28"/>
          <w:szCs w:val="28"/>
        </w:rPr>
        <w:t>.</w:t>
      </w:r>
    </w:p>
    <w:p w:rsidR="004E04DA" w:rsidRPr="004E04DA" w:rsidRDefault="004E04DA" w:rsidP="00E42B06">
      <w:pPr>
        <w:pStyle w:val="ac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E6A04" w:rsidRPr="001C7B22" w:rsidRDefault="009E6A04" w:rsidP="009E6A04">
      <w:pPr>
        <w:pStyle w:val="ConsPlusNormal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B22">
        <w:rPr>
          <w:rFonts w:ascii="Times New Roman" w:hAnsi="Times New Roman" w:cs="Times New Roman"/>
          <w:b/>
          <w:sz w:val="28"/>
          <w:szCs w:val="28"/>
        </w:rPr>
        <w:lastRenderedPageBreak/>
        <w:t>4. Показатели финансового обеспечения муниципальных программ.</w:t>
      </w:r>
    </w:p>
    <w:p w:rsidR="009E6A04" w:rsidRPr="002E6FBF" w:rsidRDefault="009E6A04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Федеральным законом от 28.06.2014 № 172-ФЗ «О стратегическом </w:t>
      </w:r>
      <w:proofErr w:type="spellStart"/>
      <w:r w:rsidRPr="001C7B22">
        <w:rPr>
          <w:rFonts w:ascii="Times New Roman" w:hAnsi="Times New Roman" w:cs="Times New Roman"/>
          <w:sz w:val="28"/>
          <w:szCs w:val="28"/>
        </w:rPr>
        <w:t>плани-ровании</w:t>
      </w:r>
      <w:proofErr w:type="spellEnd"/>
      <w:r w:rsidRPr="001C7B22">
        <w:rPr>
          <w:rFonts w:ascii="Times New Roman" w:hAnsi="Times New Roman" w:cs="Times New Roman"/>
          <w:sz w:val="28"/>
          <w:szCs w:val="28"/>
        </w:rPr>
        <w:t xml:space="preserve"> в Российской Федерации» муниципальные </w:t>
      </w:r>
      <w:proofErr w:type="gramStart"/>
      <w:r w:rsidRPr="001C7B22">
        <w:rPr>
          <w:rFonts w:ascii="Times New Roman" w:hAnsi="Times New Roman" w:cs="Times New Roman"/>
          <w:sz w:val="28"/>
          <w:szCs w:val="28"/>
        </w:rPr>
        <w:t>программы  отнесены</w:t>
      </w:r>
      <w:proofErr w:type="gramEnd"/>
      <w:r w:rsidRPr="001C7B22"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планирования. </w:t>
      </w:r>
    </w:p>
    <w:p w:rsidR="00C051A9" w:rsidRPr="004624C7" w:rsidRDefault="00C051A9" w:rsidP="00C051A9">
      <w:pPr>
        <w:pStyle w:val="a6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624C7">
        <w:rPr>
          <w:sz w:val="28"/>
          <w:szCs w:val="28"/>
        </w:rPr>
        <w:t>остановлением Администрации города Твери от 20.01.2025 №</w:t>
      </w:r>
      <w:r w:rsidR="00CF4788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>34</w:t>
      </w:r>
      <w:r>
        <w:rPr>
          <w:sz w:val="28"/>
          <w:szCs w:val="28"/>
        </w:rPr>
        <w:t xml:space="preserve"> утвержден Порядок</w:t>
      </w:r>
      <w:r w:rsidRPr="004624C7">
        <w:rPr>
          <w:sz w:val="28"/>
          <w:szCs w:val="28"/>
        </w:rPr>
        <w:t xml:space="preserve"> разработки и реализации муниципальных программ города Твери, </w:t>
      </w:r>
      <w:r>
        <w:rPr>
          <w:sz w:val="28"/>
          <w:szCs w:val="28"/>
        </w:rPr>
        <w:t xml:space="preserve">в соответствии с которым </w:t>
      </w:r>
      <w:r w:rsidR="00F72EC5">
        <w:rPr>
          <w:sz w:val="28"/>
          <w:szCs w:val="28"/>
        </w:rPr>
        <w:t xml:space="preserve">сформировано </w:t>
      </w:r>
      <w:r>
        <w:rPr>
          <w:sz w:val="28"/>
          <w:szCs w:val="28"/>
        </w:rPr>
        <w:t xml:space="preserve">и утверждено </w:t>
      </w:r>
      <w:r w:rsidR="00F72EC5">
        <w:rPr>
          <w:sz w:val="28"/>
          <w:szCs w:val="28"/>
        </w:rPr>
        <w:t>15 муниципальных программ:</w:t>
      </w:r>
      <w:r>
        <w:rPr>
          <w:sz w:val="28"/>
          <w:szCs w:val="28"/>
        </w:rPr>
        <w:t xml:space="preserve"> </w:t>
      </w:r>
    </w:p>
    <w:p w:rsidR="00C051A9" w:rsidRDefault="00C051A9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1A9">
        <w:rPr>
          <w:rFonts w:ascii="Times New Roman" w:hAnsi="Times New Roman" w:cs="Times New Roman"/>
          <w:sz w:val="28"/>
          <w:szCs w:val="28"/>
        </w:rPr>
        <w:t>«Развитие образования города Твери»</w:t>
      </w:r>
      <w:r w:rsidR="00F72EC5">
        <w:rPr>
          <w:rFonts w:ascii="Times New Roman" w:hAnsi="Times New Roman" w:cs="Times New Roman"/>
          <w:sz w:val="28"/>
          <w:szCs w:val="28"/>
        </w:rPr>
        <w:t>,</w:t>
      </w:r>
    </w:p>
    <w:p w:rsidR="00C051A9" w:rsidRDefault="00C051A9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1A9">
        <w:rPr>
          <w:rFonts w:ascii="Times New Roman" w:hAnsi="Times New Roman" w:cs="Times New Roman"/>
          <w:sz w:val="28"/>
          <w:szCs w:val="28"/>
        </w:rPr>
        <w:t>«Развитие культуры города Твери»</w:t>
      </w:r>
      <w:r w:rsidR="00F72EC5">
        <w:rPr>
          <w:rFonts w:ascii="Times New Roman" w:hAnsi="Times New Roman" w:cs="Times New Roman"/>
          <w:sz w:val="28"/>
          <w:szCs w:val="28"/>
        </w:rPr>
        <w:t>,</w:t>
      </w:r>
    </w:p>
    <w:p w:rsidR="00C051A9" w:rsidRDefault="00C051A9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1A9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города Твери»</w:t>
      </w:r>
      <w:r w:rsidR="00F72EC5">
        <w:rPr>
          <w:rFonts w:ascii="Times New Roman" w:hAnsi="Times New Roman" w:cs="Times New Roman"/>
          <w:sz w:val="28"/>
          <w:szCs w:val="28"/>
        </w:rPr>
        <w:t>,</w:t>
      </w:r>
      <w:r w:rsidRPr="00C051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1A9" w:rsidRDefault="00C051A9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1A9">
        <w:rPr>
          <w:rFonts w:ascii="Times New Roman" w:hAnsi="Times New Roman" w:cs="Times New Roman"/>
          <w:sz w:val="28"/>
          <w:szCs w:val="28"/>
        </w:rPr>
        <w:t>«Социальная поддержка населения города Твери»</w:t>
      </w:r>
      <w:r w:rsidR="00F72EC5">
        <w:rPr>
          <w:rFonts w:ascii="Times New Roman" w:hAnsi="Times New Roman" w:cs="Times New Roman"/>
          <w:sz w:val="28"/>
          <w:szCs w:val="28"/>
        </w:rPr>
        <w:t>,</w:t>
      </w:r>
    </w:p>
    <w:p w:rsidR="00C051A9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«Обеспечение доступным жильем населения города Твери»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«Коммунальное хозяйство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«Развитие дорожного хозяйства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«Обеспечение правопорядка и безопасности населения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«Развитие информационных ресурсов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«Содействие развитию туризма в городе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«Содействие экономическому развитию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2EC5" w:rsidRPr="00C051A9" w:rsidRDefault="00F72EC5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EC5">
        <w:rPr>
          <w:rFonts w:ascii="Times New Roman" w:hAnsi="Times New Roman" w:cs="Times New Roman"/>
          <w:sz w:val="28"/>
          <w:szCs w:val="28"/>
        </w:rPr>
        <w:t>«Развитие территориального общественного самоуправления в городе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A04" w:rsidRDefault="009E6A04" w:rsidP="009E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B22">
        <w:rPr>
          <w:rFonts w:ascii="Times New Roman" w:hAnsi="Times New Roman" w:cs="Times New Roman"/>
          <w:sz w:val="28"/>
          <w:szCs w:val="28"/>
        </w:rPr>
        <w:t xml:space="preserve">Показатели финансового обеспечения муниципальных программ города Твери приведены в приложении </w:t>
      </w:r>
      <w:r w:rsidRPr="006C0647">
        <w:rPr>
          <w:rFonts w:ascii="Times New Roman" w:hAnsi="Times New Roman" w:cs="Times New Roman"/>
          <w:sz w:val="28"/>
          <w:szCs w:val="28"/>
        </w:rPr>
        <w:t>3</w:t>
      </w:r>
      <w:r w:rsidRPr="001C7B22">
        <w:rPr>
          <w:rFonts w:ascii="Times New Roman" w:hAnsi="Times New Roman" w:cs="Times New Roman"/>
          <w:sz w:val="28"/>
          <w:szCs w:val="28"/>
        </w:rPr>
        <w:t xml:space="preserve"> к настоящему Бюджетному прогнозу</w:t>
      </w:r>
      <w:r w:rsidR="00B741D7" w:rsidRPr="00B741D7">
        <w:rPr>
          <w:rFonts w:ascii="Times New Roman" w:hAnsi="Times New Roman" w:cs="Times New Roman"/>
          <w:sz w:val="28"/>
          <w:szCs w:val="28"/>
        </w:rPr>
        <w:t xml:space="preserve"> </w:t>
      </w:r>
      <w:r w:rsidR="00B741D7">
        <w:rPr>
          <w:rFonts w:ascii="Times New Roman" w:hAnsi="Times New Roman" w:cs="Times New Roman"/>
          <w:sz w:val="28"/>
          <w:szCs w:val="28"/>
        </w:rPr>
        <w:t>до 20</w:t>
      </w:r>
      <w:r w:rsidR="00E42B06">
        <w:rPr>
          <w:rFonts w:ascii="Times New Roman" w:hAnsi="Times New Roman" w:cs="Times New Roman"/>
          <w:sz w:val="28"/>
          <w:szCs w:val="28"/>
        </w:rPr>
        <w:t>31</w:t>
      </w:r>
      <w:r w:rsidR="00B741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7B22">
        <w:rPr>
          <w:rFonts w:ascii="Times New Roman" w:hAnsi="Times New Roman" w:cs="Times New Roman"/>
          <w:sz w:val="28"/>
          <w:szCs w:val="28"/>
        </w:rPr>
        <w:t>.</w:t>
      </w:r>
    </w:p>
    <w:p w:rsidR="008B5C82" w:rsidRDefault="008B5C82" w:rsidP="00A3761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D3387" w:rsidRDefault="006D3387" w:rsidP="00A3761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D3387" w:rsidRDefault="006D3387" w:rsidP="00A3761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D3387" w:rsidRPr="008B5C82" w:rsidRDefault="006D3387" w:rsidP="00A3761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3761A" w:rsidRPr="00CD53E6" w:rsidRDefault="009E6A04" w:rsidP="00A376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8C">
        <w:rPr>
          <w:rFonts w:ascii="Times New Roman" w:hAnsi="Times New Roman" w:cs="Times New Roman"/>
          <w:b/>
          <w:sz w:val="28"/>
          <w:szCs w:val="28"/>
        </w:rPr>
        <w:t>5</w:t>
      </w:r>
      <w:r w:rsidR="00A3761A" w:rsidRPr="00E37F8C">
        <w:rPr>
          <w:rFonts w:ascii="Times New Roman" w:hAnsi="Times New Roman" w:cs="Times New Roman"/>
          <w:b/>
          <w:sz w:val="28"/>
          <w:szCs w:val="28"/>
        </w:rPr>
        <w:t>. Оценка и минимизация бюджетных рисков.</w:t>
      </w:r>
    </w:p>
    <w:p w:rsidR="00E91273" w:rsidRPr="005B7AC6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Возможность оценки и создания условий для минимизации рисков несбалансированности бюджета города Твери является одной из ключевых задач </w:t>
      </w:r>
      <w:r>
        <w:rPr>
          <w:rFonts w:ascii="Times New Roman" w:hAnsi="Times New Roman"/>
          <w:sz w:val="28"/>
          <w:szCs w:val="28"/>
        </w:rPr>
        <w:t>долгосрочного Б</w:t>
      </w:r>
      <w:r w:rsidRPr="005B7AC6">
        <w:rPr>
          <w:rFonts w:ascii="Times New Roman" w:hAnsi="Times New Roman"/>
          <w:sz w:val="28"/>
          <w:szCs w:val="28"/>
        </w:rPr>
        <w:t>юджетного прогноза</w:t>
      </w:r>
      <w:r w:rsidR="00715C7C">
        <w:rPr>
          <w:rFonts w:ascii="Times New Roman" w:hAnsi="Times New Roman"/>
          <w:sz w:val="28"/>
          <w:szCs w:val="28"/>
        </w:rPr>
        <w:t xml:space="preserve"> до 20</w:t>
      </w:r>
      <w:r w:rsidR="00E42B06">
        <w:rPr>
          <w:rFonts w:ascii="Times New Roman" w:hAnsi="Times New Roman"/>
          <w:sz w:val="28"/>
          <w:szCs w:val="28"/>
        </w:rPr>
        <w:t>31</w:t>
      </w:r>
      <w:r w:rsidR="00715C7C">
        <w:rPr>
          <w:rFonts w:ascii="Times New Roman" w:hAnsi="Times New Roman"/>
          <w:sz w:val="28"/>
          <w:szCs w:val="28"/>
        </w:rPr>
        <w:t xml:space="preserve"> года</w:t>
      </w:r>
      <w:r w:rsidRPr="005B7AC6">
        <w:rPr>
          <w:rFonts w:ascii="Times New Roman" w:hAnsi="Times New Roman"/>
          <w:sz w:val="28"/>
          <w:szCs w:val="28"/>
        </w:rPr>
        <w:t>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На развитие муниципального образования и его обеспеченность финансовыми ресурсами оказывают влияние внешние и внутренние факторы.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 xml:space="preserve">Из внешних факторов необходимо выделить макроэкономическую ситуацию в Российской Федерации (общеэкономический фактор риска) и действия органов законодательной власти, оказывающие влияние на </w:t>
      </w:r>
      <w:r>
        <w:rPr>
          <w:rFonts w:ascii="Times New Roman" w:hAnsi="Times New Roman" w:cs="Times New Roman"/>
          <w:sz w:val="28"/>
          <w:szCs w:val="28"/>
        </w:rPr>
        <w:t>наполняемость бюджета города</w:t>
      </w:r>
      <w:r w:rsidR="00715C7C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1273" w:rsidRPr="00F40609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0609">
        <w:rPr>
          <w:rFonts w:ascii="Times New Roman" w:hAnsi="Times New Roman"/>
          <w:sz w:val="28"/>
          <w:szCs w:val="28"/>
        </w:rPr>
        <w:t xml:space="preserve">1. </w:t>
      </w:r>
      <w:r w:rsidRPr="00F40609">
        <w:rPr>
          <w:rFonts w:ascii="Times New Roman" w:eastAsiaTheme="minorHAnsi" w:hAnsi="Times New Roman"/>
          <w:bCs/>
          <w:sz w:val="28"/>
          <w:szCs w:val="28"/>
        </w:rPr>
        <w:t xml:space="preserve">Бюджетная система крайне восприимчива к изменениям экономической ситуации. Основными рисками реализации бюджетного прогноза являются </w:t>
      </w:r>
      <w:r w:rsidRPr="00F40609">
        <w:rPr>
          <w:rFonts w:ascii="Times New Roman" w:eastAsiaTheme="minorHAnsi" w:hAnsi="Times New Roman"/>
          <w:sz w:val="28"/>
          <w:szCs w:val="28"/>
        </w:rPr>
        <w:t>развитие кризисных явлений в мировой экономике, и, как следствие:</w:t>
      </w:r>
    </w:p>
    <w:p w:rsidR="00E91273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40609">
        <w:rPr>
          <w:rFonts w:ascii="Times New Roman" w:eastAsiaTheme="minorHAnsi" w:hAnsi="Times New Roman"/>
          <w:sz w:val="28"/>
          <w:szCs w:val="28"/>
        </w:rPr>
        <w:lastRenderedPageBreak/>
        <w:t>- сокращение</w:t>
      </w:r>
      <w:r>
        <w:rPr>
          <w:rFonts w:ascii="Times New Roman" w:eastAsiaTheme="minorHAnsi" w:hAnsi="Times New Roman"/>
          <w:sz w:val="28"/>
          <w:szCs w:val="28"/>
        </w:rPr>
        <w:t xml:space="preserve"> темпов социально-экономического развития,</w:t>
      </w:r>
    </w:p>
    <w:p w:rsidR="00E91273" w:rsidRPr="005B7AC6" w:rsidRDefault="00E91273" w:rsidP="00E91273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конъюнктурное изменение спроса на товары, работы и услуги основных налогоплательщиков.</w:t>
      </w:r>
      <w:r w:rsidRPr="005061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 с</w:t>
      </w:r>
      <w:r w:rsidRPr="005B7AC6">
        <w:rPr>
          <w:rFonts w:ascii="Times New Roman" w:hAnsi="Times New Roman"/>
          <w:sz w:val="28"/>
          <w:szCs w:val="28"/>
        </w:rPr>
        <w:t xml:space="preserve"> учетом общей стагнации рынка недвижимости и низкой покупательной активности потенциальных приобретателей, велики риски по продаже объектов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E91273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увеличение инфляционных рисков,</w:t>
      </w:r>
      <w:r w:rsidRPr="005061F9">
        <w:rPr>
          <w:rFonts w:ascii="Times New Roman" w:hAnsi="Times New Roman"/>
          <w:sz w:val="28"/>
          <w:szCs w:val="28"/>
        </w:rPr>
        <w:t xml:space="preserve"> </w:t>
      </w:r>
      <w:r w:rsidRPr="005B7AC6">
        <w:rPr>
          <w:rFonts w:ascii="Times New Roman" w:hAnsi="Times New Roman"/>
          <w:sz w:val="28"/>
          <w:szCs w:val="28"/>
        </w:rPr>
        <w:t>выражающи</w:t>
      </w:r>
      <w:r>
        <w:rPr>
          <w:rFonts w:ascii="Times New Roman" w:hAnsi="Times New Roman"/>
          <w:sz w:val="28"/>
          <w:szCs w:val="28"/>
        </w:rPr>
        <w:t>х</w:t>
      </w:r>
      <w:r w:rsidRPr="005B7AC6">
        <w:rPr>
          <w:rFonts w:ascii="Times New Roman" w:hAnsi="Times New Roman"/>
          <w:sz w:val="28"/>
          <w:szCs w:val="28"/>
        </w:rPr>
        <w:t>ся в превышении прогнозируемого уровня инфляции</w:t>
      </w:r>
      <w:r>
        <w:rPr>
          <w:rFonts w:ascii="Times New Roman" w:hAnsi="Times New Roman"/>
          <w:sz w:val="28"/>
          <w:szCs w:val="28"/>
        </w:rPr>
        <w:t>, приводящих к уменьшению доходов;</w:t>
      </w:r>
    </w:p>
    <w:p w:rsidR="00E91273" w:rsidRDefault="00E91273" w:rsidP="00E91273">
      <w:pPr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сокращение доступности и увеличение стоимости кредитных ресурсов.</w:t>
      </w:r>
    </w:p>
    <w:p w:rsidR="00E91273" w:rsidRPr="00653068" w:rsidRDefault="00E91273" w:rsidP="00E91273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3068">
        <w:rPr>
          <w:rFonts w:ascii="Times New Roman" w:hAnsi="Times New Roman"/>
          <w:sz w:val="28"/>
          <w:szCs w:val="28"/>
        </w:rPr>
        <w:t>2. Другим внешним фактором риска не</w:t>
      </w:r>
      <w:r w:rsidRPr="00653068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653068">
        <w:rPr>
          <w:rFonts w:ascii="Times New Roman" w:hAnsi="Times New Roman"/>
          <w:sz w:val="28"/>
          <w:szCs w:val="28"/>
        </w:rPr>
        <w:t>балансированности</w:t>
      </w:r>
      <w:proofErr w:type="spellEnd"/>
      <w:r w:rsidRPr="00653068">
        <w:rPr>
          <w:rFonts w:ascii="Times New Roman" w:hAnsi="Times New Roman"/>
          <w:sz w:val="28"/>
          <w:szCs w:val="28"/>
        </w:rPr>
        <w:t xml:space="preserve"> бюджета</w:t>
      </w:r>
      <w:r w:rsidR="00715C7C">
        <w:rPr>
          <w:rFonts w:ascii="Times New Roman" w:hAnsi="Times New Roman"/>
          <w:sz w:val="28"/>
          <w:szCs w:val="28"/>
        </w:rPr>
        <w:t xml:space="preserve"> города Твери</w:t>
      </w:r>
      <w:r w:rsidRPr="00653068">
        <w:rPr>
          <w:rFonts w:ascii="Times New Roman" w:hAnsi="Times New Roman"/>
          <w:sz w:val="28"/>
          <w:szCs w:val="28"/>
        </w:rPr>
        <w:t xml:space="preserve"> является изменение или отсутствие норм законодательства.</w:t>
      </w:r>
    </w:p>
    <w:p w:rsidR="00E91273" w:rsidRPr="00E91273" w:rsidRDefault="00E91273" w:rsidP="00E91273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53068">
        <w:rPr>
          <w:rFonts w:ascii="Times New Roman" w:eastAsiaTheme="minorHAnsi" w:hAnsi="Times New Roman"/>
          <w:bCs/>
          <w:sz w:val="28"/>
          <w:szCs w:val="28"/>
        </w:rPr>
        <w:t xml:space="preserve">Изменения федерального и </w:t>
      </w:r>
      <w:r>
        <w:rPr>
          <w:rFonts w:ascii="Times New Roman" w:eastAsiaTheme="minorHAnsi" w:hAnsi="Times New Roman"/>
          <w:bCs/>
          <w:sz w:val="28"/>
          <w:szCs w:val="28"/>
        </w:rPr>
        <w:t>региональ</w:t>
      </w:r>
      <w:r w:rsidRPr="00653068">
        <w:rPr>
          <w:rFonts w:ascii="Times New Roman" w:eastAsiaTheme="minorHAnsi" w:hAnsi="Times New Roman"/>
          <w:bCs/>
          <w:sz w:val="28"/>
          <w:szCs w:val="28"/>
        </w:rPr>
        <w:t>ного законодательства, влияющие на параметры бюджета города</w:t>
      </w:r>
      <w:r w:rsidR="00715C7C">
        <w:rPr>
          <w:rFonts w:ascii="Times New Roman" w:eastAsiaTheme="minorHAnsi" w:hAnsi="Times New Roman"/>
          <w:bCs/>
          <w:sz w:val="28"/>
          <w:szCs w:val="28"/>
        </w:rPr>
        <w:t xml:space="preserve"> Твери</w:t>
      </w:r>
      <w:r w:rsidRPr="0065306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E72318">
        <w:rPr>
          <w:rFonts w:ascii="Times New Roman" w:eastAsiaTheme="minorHAnsi" w:hAnsi="Times New Roman"/>
          <w:bCs/>
          <w:sz w:val="28"/>
          <w:szCs w:val="28"/>
        </w:rPr>
        <w:t>(новации в межбюджетном регулировании, снижение нормативов отчислений от налогов и сборов, установление новых расходных обязательств, сокращение межбюджетных трансфертов, передача дополнительных полномочий без должного финансового обеспечения), также приводят к возникновению рисков неисполнения бюджетного прогноза.</w:t>
      </w:r>
    </w:p>
    <w:p w:rsidR="00E91273" w:rsidRPr="00BE5883" w:rsidRDefault="00E37F8C" w:rsidP="004B1F02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соответствии с </w:t>
      </w:r>
      <w:r w:rsidRPr="00E47E61">
        <w:rPr>
          <w:sz w:val="28"/>
          <w:szCs w:val="28"/>
        </w:rPr>
        <w:t xml:space="preserve">Федеральным законом от 26.12.2024 № 488-ФЗ </w:t>
      </w:r>
      <w:r w:rsidRPr="00E37F8C">
        <w:rPr>
          <w:sz w:val="28"/>
          <w:szCs w:val="28"/>
        </w:rPr>
        <w:t xml:space="preserve">«О внесении изменений в Бюджетный кодекс Российской Федерации и статьи 12 и 15 Федерального закона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 </w:t>
      </w:r>
      <w:r w:rsidRPr="009E2498">
        <w:rPr>
          <w:sz w:val="28"/>
          <w:szCs w:val="28"/>
        </w:rPr>
        <w:t>с 01.01.2026</w:t>
      </w:r>
      <w:r>
        <w:rPr>
          <w:sz w:val="28"/>
          <w:szCs w:val="28"/>
        </w:rPr>
        <w:t xml:space="preserve"> </w:t>
      </w:r>
      <w:r w:rsidRPr="009E2498">
        <w:rPr>
          <w:sz w:val="28"/>
          <w:szCs w:val="28"/>
        </w:rPr>
        <w:t>плата за негативное воздействие на окружающую среду в полном объеме</w:t>
      </w:r>
      <w:r w:rsidRPr="00E47E61">
        <w:rPr>
          <w:sz w:val="28"/>
          <w:szCs w:val="28"/>
        </w:rPr>
        <w:t xml:space="preserve"> (100%) подлежит зачислению в бюджет субъекта Российской Федерации. </w:t>
      </w:r>
      <w:r>
        <w:rPr>
          <w:sz w:val="28"/>
          <w:szCs w:val="28"/>
        </w:rPr>
        <w:t>В</w:t>
      </w:r>
      <w:r w:rsidRPr="00E47E61">
        <w:rPr>
          <w:sz w:val="28"/>
          <w:szCs w:val="28"/>
        </w:rPr>
        <w:t xml:space="preserve">ыпадающие доходы бюджета города Твери с 2026 года </w:t>
      </w:r>
      <w:r w:rsidR="000943A4">
        <w:rPr>
          <w:sz w:val="28"/>
          <w:szCs w:val="28"/>
        </w:rPr>
        <w:t>оцениваются в сумме</w:t>
      </w:r>
      <w:r w:rsidRPr="00E47E61">
        <w:rPr>
          <w:sz w:val="28"/>
          <w:szCs w:val="28"/>
        </w:rPr>
        <w:t xml:space="preserve"> </w:t>
      </w:r>
      <w:r>
        <w:rPr>
          <w:sz w:val="28"/>
          <w:szCs w:val="28"/>
        </w:rPr>
        <w:t>около 18</w:t>
      </w:r>
      <w:r w:rsidRPr="009E2498">
        <w:rPr>
          <w:sz w:val="28"/>
          <w:szCs w:val="28"/>
        </w:rPr>
        <w:t xml:space="preserve"> млн руб.</w:t>
      </w:r>
      <w:r w:rsidR="004F26A5">
        <w:rPr>
          <w:sz w:val="28"/>
          <w:szCs w:val="28"/>
        </w:rPr>
        <w:t xml:space="preserve"> в год.</w:t>
      </w:r>
    </w:p>
    <w:p w:rsidR="00E91273" w:rsidRPr="005B7AC6" w:rsidRDefault="00E91273" w:rsidP="00A6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К числу основных внутренних рисков можно отнести следующие:</w:t>
      </w:r>
    </w:p>
    <w:p w:rsidR="00E91273" w:rsidRPr="005B7AC6" w:rsidRDefault="00E91273" w:rsidP="00A6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1. Демографические риски.</w:t>
      </w:r>
    </w:p>
    <w:p w:rsidR="00E91273" w:rsidRPr="005B7AC6" w:rsidRDefault="00E91273" w:rsidP="00A67E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 целях минимизации указанных рисков должна проводиться систематическая работа по выявлению и исключению из числа неработающего населения граждан трудоспособного возраста, фактически осуществляющих трудовую деятельность, но не уплачивающих налоги и взносы.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2. Снижение конкурентоспособности экономики муниципального образования.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Влияние данного фактора носит системный характер. Его результатом является сокращение инвестиций, снижение рентабельности соответствующих видов экономической деятельности и, в конечном счете, дальнейшее замедление экономического роста.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Минимизация указанных рисков возможна за счет реализации системных мер, направленных на развитие производства, повышение производительности труда.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3. Сокращение инвестиций в основной капитал.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lastRenderedPageBreak/>
        <w:t>В среднесрочной перспективе инвестиции остаются практически единственным источником для стимулирования экономического роста территории.</w:t>
      </w:r>
    </w:p>
    <w:p w:rsidR="00E91273" w:rsidRPr="005B7AC6" w:rsidRDefault="00E91273" w:rsidP="00E91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C6">
        <w:rPr>
          <w:rFonts w:ascii="Times New Roman" w:hAnsi="Times New Roman" w:cs="Times New Roman"/>
          <w:sz w:val="28"/>
          <w:szCs w:val="28"/>
        </w:rPr>
        <w:t>Основными мерами, направленными на минимизацию указанных рисков,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7AC6">
        <w:rPr>
          <w:rFonts w:ascii="Times New Roman" w:hAnsi="Times New Roman" w:cs="Times New Roman"/>
          <w:sz w:val="28"/>
          <w:szCs w:val="28"/>
        </w:rPr>
        <w:t>т являться реализация проектов, направленных на развитие инфраструктуры.</w:t>
      </w:r>
    </w:p>
    <w:p w:rsidR="00E91273" w:rsidRPr="005B7AC6" w:rsidRDefault="00E91273" w:rsidP="00E91273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Также актуальными внутренними факторами риска остаются:</w:t>
      </w:r>
    </w:p>
    <w:p w:rsidR="00E91273" w:rsidRPr="005B7AC6" w:rsidRDefault="00E91273" w:rsidP="00E91273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>- использовани</w:t>
      </w:r>
      <w:r>
        <w:rPr>
          <w:rFonts w:ascii="Times New Roman" w:hAnsi="Times New Roman"/>
          <w:sz w:val="28"/>
          <w:szCs w:val="28"/>
        </w:rPr>
        <w:t>е</w:t>
      </w:r>
      <w:r w:rsidRPr="005B7AC6">
        <w:rPr>
          <w:rFonts w:ascii="Times New Roman" w:hAnsi="Times New Roman"/>
          <w:sz w:val="28"/>
          <w:szCs w:val="28"/>
        </w:rPr>
        <w:t xml:space="preserve"> недобросовестными налогоплательщиками схем уклонения от уплаты налогов и получения необоснованной налоговой выгоды;</w:t>
      </w:r>
    </w:p>
    <w:p w:rsidR="00E91273" w:rsidRPr="005B7AC6" w:rsidRDefault="00E91273" w:rsidP="00E91273">
      <w:pPr>
        <w:spacing w:after="0"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B7AC6">
        <w:rPr>
          <w:rFonts w:ascii="Times New Roman" w:hAnsi="Times New Roman"/>
          <w:sz w:val="28"/>
          <w:szCs w:val="28"/>
        </w:rPr>
        <w:t xml:space="preserve">- </w:t>
      </w:r>
      <w:r w:rsidR="004F26A5">
        <w:rPr>
          <w:rFonts w:ascii="Times New Roman" w:hAnsi="Times New Roman"/>
          <w:sz w:val="28"/>
          <w:szCs w:val="28"/>
        </w:rPr>
        <w:t xml:space="preserve">  </w:t>
      </w:r>
      <w:r w:rsidR="008B5C82">
        <w:rPr>
          <w:rFonts w:ascii="Times New Roman" w:hAnsi="Times New Roman"/>
          <w:sz w:val="28"/>
          <w:szCs w:val="28"/>
        </w:rPr>
        <w:t xml:space="preserve"> </w:t>
      </w:r>
      <w:r w:rsidR="003D4A18">
        <w:rPr>
          <w:rFonts w:ascii="Times New Roman" w:hAnsi="Times New Roman"/>
          <w:sz w:val="28"/>
          <w:szCs w:val="28"/>
        </w:rPr>
        <w:t>не</w:t>
      </w:r>
      <w:r w:rsidRPr="005B7AC6">
        <w:rPr>
          <w:rFonts w:ascii="Times New Roman" w:hAnsi="Times New Roman"/>
          <w:sz w:val="28"/>
          <w:szCs w:val="28"/>
        </w:rPr>
        <w:t xml:space="preserve">эффективность налогового администрирования. </w:t>
      </w:r>
    </w:p>
    <w:p w:rsidR="00E91273" w:rsidRPr="00AF5B46" w:rsidRDefault="00E91273" w:rsidP="00E91273">
      <w:pPr>
        <w:autoSpaceDE w:val="0"/>
        <w:autoSpaceDN w:val="0"/>
        <w:adjustRightInd w:val="0"/>
        <w:spacing w:before="280" w:after="0" w:line="240" w:lineRule="auto"/>
        <w:ind w:right="0" w:firstLine="70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 случае возникновения рисков,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 влияющих на бюджетную сбалансированность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города</w:t>
      </w:r>
      <w:r w:rsidR="006D37F0">
        <w:rPr>
          <w:rFonts w:ascii="Times New Roman" w:eastAsiaTheme="minorHAnsi" w:hAnsi="Times New Roman"/>
          <w:bCs/>
          <w:sz w:val="28"/>
          <w:szCs w:val="28"/>
        </w:rPr>
        <w:t xml:space="preserve"> Твери</w:t>
      </w:r>
      <w:r>
        <w:rPr>
          <w:rFonts w:ascii="Times New Roman" w:eastAsiaTheme="minorHAnsi" w:hAnsi="Times New Roman"/>
          <w:bCs/>
          <w:sz w:val="28"/>
          <w:szCs w:val="28"/>
        </w:rPr>
        <w:t>, м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инимизировать </w:t>
      </w:r>
      <w:r>
        <w:rPr>
          <w:rFonts w:ascii="Times New Roman" w:eastAsiaTheme="minorHAnsi" w:hAnsi="Times New Roman"/>
          <w:bCs/>
          <w:sz w:val="28"/>
          <w:szCs w:val="28"/>
        </w:rPr>
        <w:t>их последствия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 xml:space="preserve"> предполагается за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счет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E91273" w:rsidRPr="00AF5B46" w:rsidRDefault="00E91273" w:rsidP="004B1F02">
      <w:pPr>
        <w:autoSpaceDE w:val="0"/>
        <w:autoSpaceDN w:val="0"/>
        <w:adjustRightInd w:val="0"/>
        <w:spacing w:after="0" w:line="240" w:lineRule="auto"/>
        <w:ind w:right="0" w:firstLine="53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F5B46">
        <w:rPr>
          <w:rFonts w:ascii="Times New Roman" w:eastAsiaTheme="minorHAnsi" w:hAnsi="Times New Roman"/>
          <w:bCs/>
          <w:sz w:val="28"/>
          <w:szCs w:val="28"/>
        </w:rPr>
        <w:t>- максимального наполнения доходной части бюджета города</w:t>
      </w:r>
      <w:r w:rsidR="00CA595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>Твери</w:t>
      </w:r>
      <w:r>
        <w:rPr>
          <w:rFonts w:ascii="Times New Roman" w:eastAsiaTheme="minorHAnsi" w:hAnsi="Times New Roman"/>
          <w:bCs/>
          <w:sz w:val="28"/>
          <w:szCs w:val="28"/>
        </w:rPr>
        <w:t>, в</w:t>
      </w:r>
      <w:r w:rsidR="00CA595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том числе </w:t>
      </w:r>
      <w:r w:rsidR="00CA5954">
        <w:rPr>
          <w:rFonts w:ascii="Times New Roman" w:eastAsiaTheme="minorHAnsi" w:hAnsi="Times New Roman"/>
          <w:bCs/>
          <w:sz w:val="28"/>
          <w:szCs w:val="28"/>
        </w:rPr>
        <w:t>п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осредством </w:t>
      </w:r>
      <w:r w:rsidRPr="00AF5B46">
        <w:rPr>
          <w:rFonts w:ascii="Times New Roman" w:hAnsi="Times New Roman"/>
          <w:sz w:val="28"/>
          <w:szCs w:val="28"/>
        </w:rPr>
        <w:t>реализации План</w:t>
      </w:r>
      <w:r w:rsidR="00522DC9">
        <w:rPr>
          <w:rFonts w:ascii="Times New Roman" w:hAnsi="Times New Roman"/>
          <w:sz w:val="28"/>
          <w:szCs w:val="28"/>
        </w:rPr>
        <w:t>а</w:t>
      </w:r>
      <w:r w:rsidR="004B1F02">
        <w:rPr>
          <w:rFonts w:ascii="Times New Roman" w:hAnsi="Times New Roman"/>
          <w:sz w:val="28"/>
          <w:szCs w:val="28"/>
        </w:rPr>
        <w:t xml:space="preserve"> </w:t>
      </w:r>
      <w:r w:rsidRPr="00AF5B46">
        <w:rPr>
          <w:rFonts w:ascii="Times New Roman" w:hAnsi="Times New Roman"/>
          <w:sz w:val="28"/>
          <w:szCs w:val="28"/>
        </w:rPr>
        <w:t>мероприятий по мобилизации доходов бюджета города Твери</w:t>
      </w:r>
      <w:r w:rsidRPr="00AF5B46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E91273" w:rsidRPr="00D762CF" w:rsidRDefault="00E91273" w:rsidP="00E91273">
      <w:pPr>
        <w:autoSpaceDE w:val="0"/>
        <w:autoSpaceDN w:val="0"/>
        <w:adjustRightInd w:val="0"/>
        <w:spacing w:before="280" w:after="0" w:line="240" w:lineRule="auto"/>
        <w:ind w:right="0" w:firstLine="539"/>
        <w:contextualSpacing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762CF">
        <w:rPr>
          <w:rFonts w:ascii="Times New Roman" w:eastAsiaTheme="minorHAnsi" w:hAnsi="Times New Roman"/>
          <w:bCs/>
          <w:sz w:val="28"/>
          <w:szCs w:val="28"/>
        </w:rPr>
        <w:t>- ограничения роста расходных обязательств при одновременном повышении эффективности бюджетных расходов.</w:t>
      </w:r>
    </w:p>
    <w:p w:rsidR="00FB0A87" w:rsidRDefault="00FB0A87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788" w:rsidRDefault="00CF4788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788" w:rsidRDefault="00CF4788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A87" w:rsidRPr="00DB7D31" w:rsidRDefault="00E42B06" w:rsidP="00E42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B0A87" w:rsidRPr="00DB7D31" w:rsidSect="00CF4788">
      <w:headerReference w:type="default" r:id="rId15"/>
      <w:headerReference w:type="first" r:id="rId16"/>
      <w:pgSz w:w="11906" w:h="16838" w:code="9"/>
      <w:pgMar w:top="1304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E4" w:rsidRDefault="002E00E4" w:rsidP="00A92689">
      <w:pPr>
        <w:spacing w:after="0" w:line="240" w:lineRule="auto"/>
      </w:pPr>
      <w:r>
        <w:separator/>
      </w:r>
    </w:p>
  </w:endnote>
  <w:endnote w:type="continuationSeparator" w:id="0">
    <w:p w:rsidR="002E00E4" w:rsidRDefault="002E00E4" w:rsidP="00A9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E4" w:rsidRDefault="002E00E4" w:rsidP="00A92689">
      <w:pPr>
        <w:spacing w:after="0" w:line="240" w:lineRule="auto"/>
      </w:pPr>
      <w:r>
        <w:separator/>
      </w:r>
    </w:p>
  </w:footnote>
  <w:footnote w:type="continuationSeparator" w:id="0">
    <w:p w:rsidR="002E00E4" w:rsidRDefault="002E00E4" w:rsidP="00A9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48258"/>
      <w:docPartObj>
        <w:docPartGallery w:val="Page Numbers (Top of Page)"/>
        <w:docPartUnique/>
      </w:docPartObj>
    </w:sdtPr>
    <w:sdtEndPr/>
    <w:sdtContent>
      <w:p w:rsidR="006D3387" w:rsidRDefault="00096E8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F6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48255"/>
      <w:docPartObj>
        <w:docPartGallery w:val="Page Numbers (Top of Page)"/>
        <w:docPartUnique/>
      </w:docPartObj>
    </w:sdtPr>
    <w:sdtEndPr/>
    <w:sdtContent>
      <w:p w:rsidR="006D3387" w:rsidRDefault="002E00E4">
        <w:pPr>
          <w:pStyle w:val="a7"/>
          <w:jc w:val="center"/>
        </w:pPr>
      </w:p>
    </w:sdtContent>
  </w:sdt>
  <w:p w:rsidR="006D3387" w:rsidRDefault="006D33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 w15:restartNumberingAfterBreak="0">
    <w:nsid w:val="19A333B4"/>
    <w:multiLevelType w:val="hybridMultilevel"/>
    <w:tmpl w:val="BC522F42"/>
    <w:lvl w:ilvl="0" w:tplc="2ED882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2E661AE"/>
    <w:multiLevelType w:val="hybridMultilevel"/>
    <w:tmpl w:val="E9A2A576"/>
    <w:lvl w:ilvl="0" w:tplc="6F2C5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DA667FA"/>
    <w:multiLevelType w:val="hybridMultilevel"/>
    <w:tmpl w:val="2B944080"/>
    <w:lvl w:ilvl="0" w:tplc="25D24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1440E"/>
    <w:multiLevelType w:val="hybridMultilevel"/>
    <w:tmpl w:val="C14654B0"/>
    <w:lvl w:ilvl="0" w:tplc="25D2479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35"/>
    <w:rsid w:val="0000063E"/>
    <w:rsid w:val="00003690"/>
    <w:rsid w:val="000048FF"/>
    <w:rsid w:val="00006620"/>
    <w:rsid w:val="0000735F"/>
    <w:rsid w:val="0001015C"/>
    <w:rsid w:val="00011160"/>
    <w:rsid w:val="00012322"/>
    <w:rsid w:val="000149DD"/>
    <w:rsid w:val="0001683E"/>
    <w:rsid w:val="0002391A"/>
    <w:rsid w:val="0002531E"/>
    <w:rsid w:val="0002550E"/>
    <w:rsid w:val="00026B5C"/>
    <w:rsid w:val="000279DF"/>
    <w:rsid w:val="00030567"/>
    <w:rsid w:val="00032FA0"/>
    <w:rsid w:val="0003520E"/>
    <w:rsid w:val="0003639F"/>
    <w:rsid w:val="0003795A"/>
    <w:rsid w:val="000402EF"/>
    <w:rsid w:val="000408F3"/>
    <w:rsid w:val="00043D02"/>
    <w:rsid w:val="00045122"/>
    <w:rsid w:val="00050501"/>
    <w:rsid w:val="00050CCF"/>
    <w:rsid w:val="00051510"/>
    <w:rsid w:val="00052BAD"/>
    <w:rsid w:val="0005464F"/>
    <w:rsid w:val="00060F9D"/>
    <w:rsid w:val="000639AB"/>
    <w:rsid w:val="00063AE1"/>
    <w:rsid w:val="0006507E"/>
    <w:rsid w:val="00067A23"/>
    <w:rsid w:val="00070191"/>
    <w:rsid w:val="000705D6"/>
    <w:rsid w:val="00070FE5"/>
    <w:rsid w:val="000719AD"/>
    <w:rsid w:val="00071B71"/>
    <w:rsid w:val="00071EC2"/>
    <w:rsid w:val="00071F63"/>
    <w:rsid w:val="00072650"/>
    <w:rsid w:val="0007402F"/>
    <w:rsid w:val="00074853"/>
    <w:rsid w:val="00075162"/>
    <w:rsid w:val="00081017"/>
    <w:rsid w:val="00084940"/>
    <w:rsid w:val="000866D2"/>
    <w:rsid w:val="00087A18"/>
    <w:rsid w:val="00092AC8"/>
    <w:rsid w:val="00093579"/>
    <w:rsid w:val="000941F6"/>
    <w:rsid w:val="000943A4"/>
    <w:rsid w:val="0009572F"/>
    <w:rsid w:val="00096E88"/>
    <w:rsid w:val="00097352"/>
    <w:rsid w:val="000A1495"/>
    <w:rsid w:val="000A2A3B"/>
    <w:rsid w:val="000A2CB6"/>
    <w:rsid w:val="000A4229"/>
    <w:rsid w:val="000A5F0F"/>
    <w:rsid w:val="000A60D2"/>
    <w:rsid w:val="000A6A40"/>
    <w:rsid w:val="000A6CD7"/>
    <w:rsid w:val="000A7B76"/>
    <w:rsid w:val="000B07F0"/>
    <w:rsid w:val="000B0BB7"/>
    <w:rsid w:val="000B11FC"/>
    <w:rsid w:val="000B4C9D"/>
    <w:rsid w:val="000B64DF"/>
    <w:rsid w:val="000B770F"/>
    <w:rsid w:val="000C1319"/>
    <w:rsid w:val="000C6CA6"/>
    <w:rsid w:val="000D0653"/>
    <w:rsid w:val="000D1C36"/>
    <w:rsid w:val="000D3364"/>
    <w:rsid w:val="000E087B"/>
    <w:rsid w:val="000E3F8D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0733F"/>
    <w:rsid w:val="00111505"/>
    <w:rsid w:val="00111EC9"/>
    <w:rsid w:val="0011227A"/>
    <w:rsid w:val="001123D0"/>
    <w:rsid w:val="00113BFB"/>
    <w:rsid w:val="0011484D"/>
    <w:rsid w:val="0011630A"/>
    <w:rsid w:val="00121420"/>
    <w:rsid w:val="00121B49"/>
    <w:rsid w:val="0012411B"/>
    <w:rsid w:val="0012769E"/>
    <w:rsid w:val="00127D22"/>
    <w:rsid w:val="00131E91"/>
    <w:rsid w:val="001337DD"/>
    <w:rsid w:val="001350AC"/>
    <w:rsid w:val="001359D1"/>
    <w:rsid w:val="00137059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0AD8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4801"/>
    <w:rsid w:val="00167112"/>
    <w:rsid w:val="00167E92"/>
    <w:rsid w:val="0017203F"/>
    <w:rsid w:val="0017274F"/>
    <w:rsid w:val="001734FD"/>
    <w:rsid w:val="00176668"/>
    <w:rsid w:val="00176EC6"/>
    <w:rsid w:val="001778F1"/>
    <w:rsid w:val="0018175E"/>
    <w:rsid w:val="00182BE6"/>
    <w:rsid w:val="00182FBD"/>
    <w:rsid w:val="00184073"/>
    <w:rsid w:val="00185A9A"/>
    <w:rsid w:val="00187CEF"/>
    <w:rsid w:val="00192216"/>
    <w:rsid w:val="00193451"/>
    <w:rsid w:val="00193856"/>
    <w:rsid w:val="001943B0"/>
    <w:rsid w:val="0019641C"/>
    <w:rsid w:val="00197DEE"/>
    <w:rsid w:val="001A1130"/>
    <w:rsid w:val="001A178F"/>
    <w:rsid w:val="001A1E80"/>
    <w:rsid w:val="001A4447"/>
    <w:rsid w:val="001A4FF1"/>
    <w:rsid w:val="001A54C7"/>
    <w:rsid w:val="001A683C"/>
    <w:rsid w:val="001A6C0E"/>
    <w:rsid w:val="001B01B9"/>
    <w:rsid w:val="001B03EC"/>
    <w:rsid w:val="001B0F38"/>
    <w:rsid w:val="001B104D"/>
    <w:rsid w:val="001B1B2C"/>
    <w:rsid w:val="001B2CDA"/>
    <w:rsid w:val="001B30C0"/>
    <w:rsid w:val="001B42B1"/>
    <w:rsid w:val="001B56B7"/>
    <w:rsid w:val="001C15B2"/>
    <w:rsid w:val="001C1D41"/>
    <w:rsid w:val="001C4B42"/>
    <w:rsid w:val="001C5F4A"/>
    <w:rsid w:val="001C67CE"/>
    <w:rsid w:val="001C7A1A"/>
    <w:rsid w:val="001D1AF7"/>
    <w:rsid w:val="001D1C41"/>
    <w:rsid w:val="001D2566"/>
    <w:rsid w:val="001D33E6"/>
    <w:rsid w:val="001D3F3F"/>
    <w:rsid w:val="001D4921"/>
    <w:rsid w:val="001D519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56FB"/>
    <w:rsid w:val="001F5D97"/>
    <w:rsid w:val="001F66A9"/>
    <w:rsid w:val="001F7AB1"/>
    <w:rsid w:val="00201547"/>
    <w:rsid w:val="00202686"/>
    <w:rsid w:val="00202B09"/>
    <w:rsid w:val="00203BE7"/>
    <w:rsid w:val="00204F2C"/>
    <w:rsid w:val="0021526C"/>
    <w:rsid w:val="00215EA6"/>
    <w:rsid w:val="002162B2"/>
    <w:rsid w:val="00216C53"/>
    <w:rsid w:val="002216BB"/>
    <w:rsid w:val="002218DD"/>
    <w:rsid w:val="00222AF9"/>
    <w:rsid w:val="002253F5"/>
    <w:rsid w:val="00226AA2"/>
    <w:rsid w:val="0022724F"/>
    <w:rsid w:val="00230A66"/>
    <w:rsid w:val="002316A6"/>
    <w:rsid w:val="00231FD3"/>
    <w:rsid w:val="00232BC3"/>
    <w:rsid w:val="00232E6B"/>
    <w:rsid w:val="0023359B"/>
    <w:rsid w:val="00233CE9"/>
    <w:rsid w:val="00235377"/>
    <w:rsid w:val="0023631B"/>
    <w:rsid w:val="00240F60"/>
    <w:rsid w:val="00242326"/>
    <w:rsid w:val="0024336A"/>
    <w:rsid w:val="0024351B"/>
    <w:rsid w:val="00244D7F"/>
    <w:rsid w:val="00245656"/>
    <w:rsid w:val="002503D5"/>
    <w:rsid w:val="00250A5D"/>
    <w:rsid w:val="00250BA5"/>
    <w:rsid w:val="00251439"/>
    <w:rsid w:val="00251E5A"/>
    <w:rsid w:val="00253026"/>
    <w:rsid w:val="00254008"/>
    <w:rsid w:val="00254A9F"/>
    <w:rsid w:val="002560E1"/>
    <w:rsid w:val="0025734E"/>
    <w:rsid w:val="00260C2C"/>
    <w:rsid w:val="00261213"/>
    <w:rsid w:val="00263D93"/>
    <w:rsid w:val="002656F9"/>
    <w:rsid w:val="00266E53"/>
    <w:rsid w:val="0027019F"/>
    <w:rsid w:val="002702FC"/>
    <w:rsid w:val="0027043D"/>
    <w:rsid w:val="00270FCF"/>
    <w:rsid w:val="00272149"/>
    <w:rsid w:val="00273D3D"/>
    <w:rsid w:val="002747F7"/>
    <w:rsid w:val="00274B41"/>
    <w:rsid w:val="00276B0D"/>
    <w:rsid w:val="00276F2D"/>
    <w:rsid w:val="00281FD1"/>
    <w:rsid w:val="0028211A"/>
    <w:rsid w:val="00282A9D"/>
    <w:rsid w:val="002836A5"/>
    <w:rsid w:val="002862B6"/>
    <w:rsid w:val="00290C59"/>
    <w:rsid w:val="00294EC0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B5A24"/>
    <w:rsid w:val="002B5B8F"/>
    <w:rsid w:val="002C30B7"/>
    <w:rsid w:val="002C3DF7"/>
    <w:rsid w:val="002C4333"/>
    <w:rsid w:val="002C5D2A"/>
    <w:rsid w:val="002C649B"/>
    <w:rsid w:val="002D07C8"/>
    <w:rsid w:val="002D587F"/>
    <w:rsid w:val="002D5B51"/>
    <w:rsid w:val="002D5B8C"/>
    <w:rsid w:val="002E00E4"/>
    <w:rsid w:val="002E1694"/>
    <w:rsid w:val="002E180F"/>
    <w:rsid w:val="002E3104"/>
    <w:rsid w:val="002E62F8"/>
    <w:rsid w:val="002E65F9"/>
    <w:rsid w:val="002E6FBF"/>
    <w:rsid w:val="002F0360"/>
    <w:rsid w:val="002F0B63"/>
    <w:rsid w:val="002F25E5"/>
    <w:rsid w:val="002F308D"/>
    <w:rsid w:val="002F569C"/>
    <w:rsid w:val="002F66F2"/>
    <w:rsid w:val="002F7AC6"/>
    <w:rsid w:val="002F7FCC"/>
    <w:rsid w:val="0030097F"/>
    <w:rsid w:val="00300B57"/>
    <w:rsid w:val="0030172E"/>
    <w:rsid w:val="00301978"/>
    <w:rsid w:val="00301F23"/>
    <w:rsid w:val="00303391"/>
    <w:rsid w:val="003040DA"/>
    <w:rsid w:val="0030538D"/>
    <w:rsid w:val="00307CF8"/>
    <w:rsid w:val="00310C2C"/>
    <w:rsid w:val="00311400"/>
    <w:rsid w:val="00311D44"/>
    <w:rsid w:val="00312C4E"/>
    <w:rsid w:val="00313AA9"/>
    <w:rsid w:val="00314A4E"/>
    <w:rsid w:val="00316471"/>
    <w:rsid w:val="003168CD"/>
    <w:rsid w:val="0032260A"/>
    <w:rsid w:val="0032264F"/>
    <w:rsid w:val="003246CA"/>
    <w:rsid w:val="00330167"/>
    <w:rsid w:val="00332173"/>
    <w:rsid w:val="00334B9C"/>
    <w:rsid w:val="00336F6E"/>
    <w:rsid w:val="00340335"/>
    <w:rsid w:val="00340548"/>
    <w:rsid w:val="00340CEE"/>
    <w:rsid w:val="00341B83"/>
    <w:rsid w:val="003421ED"/>
    <w:rsid w:val="003425D8"/>
    <w:rsid w:val="00342CD2"/>
    <w:rsid w:val="0034431F"/>
    <w:rsid w:val="00345391"/>
    <w:rsid w:val="00345B09"/>
    <w:rsid w:val="00350EDC"/>
    <w:rsid w:val="0035135A"/>
    <w:rsid w:val="00352019"/>
    <w:rsid w:val="00354436"/>
    <w:rsid w:val="00355ED7"/>
    <w:rsid w:val="0035668D"/>
    <w:rsid w:val="00360184"/>
    <w:rsid w:val="00360BF1"/>
    <w:rsid w:val="00362859"/>
    <w:rsid w:val="003628D8"/>
    <w:rsid w:val="00365102"/>
    <w:rsid w:val="0036551E"/>
    <w:rsid w:val="0037308F"/>
    <w:rsid w:val="0037500C"/>
    <w:rsid w:val="00375EB5"/>
    <w:rsid w:val="00376300"/>
    <w:rsid w:val="003813BB"/>
    <w:rsid w:val="0038349E"/>
    <w:rsid w:val="00385ADE"/>
    <w:rsid w:val="003861ED"/>
    <w:rsid w:val="00386A85"/>
    <w:rsid w:val="0039077A"/>
    <w:rsid w:val="00390AD2"/>
    <w:rsid w:val="00390E7A"/>
    <w:rsid w:val="0039112C"/>
    <w:rsid w:val="00391476"/>
    <w:rsid w:val="003916A3"/>
    <w:rsid w:val="003922F2"/>
    <w:rsid w:val="00394051"/>
    <w:rsid w:val="00395BCD"/>
    <w:rsid w:val="00396E67"/>
    <w:rsid w:val="00397A73"/>
    <w:rsid w:val="003A05B0"/>
    <w:rsid w:val="003A0A4C"/>
    <w:rsid w:val="003A17F5"/>
    <w:rsid w:val="003A2AA6"/>
    <w:rsid w:val="003A328D"/>
    <w:rsid w:val="003A46EF"/>
    <w:rsid w:val="003A4FBC"/>
    <w:rsid w:val="003A6D02"/>
    <w:rsid w:val="003A7233"/>
    <w:rsid w:val="003B1419"/>
    <w:rsid w:val="003B1A44"/>
    <w:rsid w:val="003B1B8D"/>
    <w:rsid w:val="003B1FE0"/>
    <w:rsid w:val="003B71CB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4A18"/>
    <w:rsid w:val="003D78B5"/>
    <w:rsid w:val="003E02CC"/>
    <w:rsid w:val="003E1D93"/>
    <w:rsid w:val="003E2527"/>
    <w:rsid w:val="003E41F0"/>
    <w:rsid w:val="003E4F4C"/>
    <w:rsid w:val="003E52BC"/>
    <w:rsid w:val="003E598E"/>
    <w:rsid w:val="003F074E"/>
    <w:rsid w:val="003F3652"/>
    <w:rsid w:val="003F4F7A"/>
    <w:rsid w:val="003F6B4B"/>
    <w:rsid w:val="00402DDD"/>
    <w:rsid w:val="00403401"/>
    <w:rsid w:val="00403DCB"/>
    <w:rsid w:val="0040488D"/>
    <w:rsid w:val="004066E8"/>
    <w:rsid w:val="0040774D"/>
    <w:rsid w:val="0041015F"/>
    <w:rsid w:val="0041291E"/>
    <w:rsid w:val="00412939"/>
    <w:rsid w:val="004140AB"/>
    <w:rsid w:val="00417EAA"/>
    <w:rsid w:val="0042294B"/>
    <w:rsid w:val="00423CBB"/>
    <w:rsid w:val="00423EC9"/>
    <w:rsid w:val="00425799"/>
    <w:rsid w:val="00425CA5"/>
    <w:rsid w:val="004260D0"/>
    <w:rsid w:val="00426280"/>
    <w:rsid w:val="00426E5D"/>
    <w:rsid w:val="0043007D"/>
    <w:rsid w:val="00430740"/>
    <w:rsid w:val="00431FE2"/>
    <w:rsid w:val="00432044"/>
    <w:rsid w:val="00432A8B"/>
    <w:rsid w:val="00436E76"/>
    <w:rsid w:val="00437EE4"/>
    <w:rsid w:val="00440146"/>
    <w:rsid w:val="00442E0E"/>
    <w:rsid w:val="00442EB5"/>
    <w:rsid w:val="004466D3"/>
    <w:rsid w:val="004468E8"/>
    <w:rsid w:val="00447AE4"/>
    <w:rsid w:val="0045032C"/>
    <w:rsid w:val="00450A28"/>
    <w:rsid w:val="00451B90"/>
    <w:rsid w:val="00452062"/>
    <w:rsid w:val="00456AE7"/>
    <w:rsid w:val="00457F55"/>
    <w:rsid w:val="0046475F"/>
    <w:rsid w:val="00464E4D"/>
    <w:rsid w:val="00467BBF"/>
    <w:rsid w:val="00471955"/>
    <w:rsid w:val="00473AFC"/>
    <w:rsid w:val="004801C5"/>
    <w:rsid w:val="004808BB"/>
    <w:rsid w:val="0048293F"/>
    <w:rsid w:val="00484C5E"/>
    <w:rsid w:val="004860CC"/>
    <w:rsid w:val="004863EF"/>
    <w:rsid w:val="00486924"/>
    <w:rsid w:val="0049003A"/>
    <w:rsid w:val="004919CE"/>
    <w:rsid w:val="00497398"/>
    <w:rsid w:val="004973E7"/>
    <w:rsid w:val="0049765A"/>
    <w:rsid w:val="004A02DF"/>
    <w:rsid w:val="004A23B1"/>
    <w:rsid w:val="004A27BF"/>
    <w:rsid w:val="004A3237"/>
    <w:rsid w:val="004B1F02"/>
    <w:rsid w:val="004B3E28"/>
    <w:rsid w:val="004B5BA5"/>
    <w:rsid w:val="004B640C"/>
    <w:rsid w:val="004B6A37"/>
    <w:rsid w:val="004B6C05"/>
    <w:rsid w:val="004C0FA1"/>
    <w:rsid w:val="004C1231"/>
    <w:rsid w:val="004C298F"/>
    <w:rsid w:val="004C2C03"/>
    <w:rsid w:val="004C2DF2"/>
    <w:rsid w:val="004C328A"/>
    <w:rsid w:val="004C51AB"/>
    <w:rsid w:val="004C7910"/>
    <w:rsid w:val="004D1991"/>
    <w:rsid w:val="004D3B5E"/>
    <w:rsid w:val="004D41BD"/>
    <w:rsid w:val="004D5311"/>
    <w:rsid w:val="004D7952"/>
    <w:rsid w:val="004D7F3C"/>
    <w:rsid w:val="004E023F"/>
    <w:rsid w:val="004E04DA"/>
    <w:rsid w:val="004E1531"/>
    <w:rsid w:val="004E1EFF"/>
    <w:rsid w:val="004E3560"/>
    <w:rsid w:val="004E4310"/>
    <w:rsid w:val="004E43CE"/>
    <w:rsid w:val="004E531A"/>
    <w:rsid w:val="004E65A2"/>
    <w:rsid w:val="004E79C5"/>
    <w:rsid w:val="004F03AE"/>
    <w:rsid w:val="004F0416"/>
    <w:rsid w:val="004F08B8"/>
    <w:rsid w:val="004F0A82"/>
    <w:rsid w:val="004F0DF6"/>
    <w:rsid w:val="004F0FD9"/>
    <w:rsid w:val="004F1B70"/>
    <w:rsid w:val="004F26A5"/>
    <w:rsid w:val="004F4AB4"/>
    <w:rsid w:val="004F538C"/>
    <w:rsid w:val="004F67E1"/>
    <w:rsid w:val="004F7477"/>
    <w:rsid w:val="00500CFE"/>
    <w:rsid w:val="00503086"/>
    <w:rsid w:val="0050429B"/>
    <w:rsid w:val="00505156"/>
    <w:rsid w:val="005057E7"/>
    <w:rsid w:val="00510829"/>
    <w:rsid w:val="00510C55"/>
    <w:rsid w:val="00511455"/>
    <w:rsid w:val="00511C91"/>
    <w:rsid w:val="005143D4"/>
    <w:rsid w:val="005145D0"/>
    <w:rsid w:val="005157F3"/>
    <w:rsid w:val="005212F8"/>
    <w:rsid w:val="00522C2D"/>
    <w:rsid w:val="00522DC9"/>
    <w:rsid w:val="0052424B"/>
    <w:rsid w:val="00524A00"/>
    <w:rsid w:val="0052581A"/>
    <w:rsid w:val="005276DE"/>
    <w:rsid w:val="00527FFE"/>
    <w:rsid w:val="0053556A"/>
    <w:rsid w:val="005363BA"/>
    <w:rsid w:val="00536C07"/>
    <w:rsid w:val="00542FA9"/>
    <w:rsid w:val="00544901"/>
    <w:rsid w:val="00545B70"/>
    <w:rsid w:val="00547285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61DA"/>
    <w:rsid w:val="0056798A"/>
    <w:rsid w:val="0057055E"/>
    <w:rsid w:val="00570C08"/>
    <w:rsid w:val="005721BC"/>
    <w:rsid w:val="00572807"/>
    <w:rsid w:val="00574520"/>
    <w:rsid w:val="005747E5"/>
    <w:rsid w:val="005759D8"/>
    <w:rsid w:val="00575DC2"/>
    <w:rsid w:val="005768D0"/>
    <w:rsid w:val="0057704E"/>
    <w:rsid w:val="00580290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A04B4"/>
    <w:rsid w:val="005A2C68"/>
    <w:rsid w:val="005A3B33"/>
    <w:rsid w:val="005A3B4E"/>
    <w:rsid w:val="005A47D7"/>
    <w:rsid w:val="005A6595"/>
    <w:rsid w:val="005A752E"/>
    <w:rsid w:val="005A7D4C"/>
    <w:rsid w:val="005B115C"/>
    <w:rsid w:val="005B2C46"/>
    <w:rsid w:val="005B43DA"/>
    <w:rsid w:val="005B662D"/>
    <w:rsid w:val="005B7AC6"/>
    <w:rsid w:val="005C335D"/>
    <w:rsid w:val="005C5753"/>
    <w:rsid w:val="005C5FFD"/>
    <w:rsid w:val="005C770B"/>
    <w:rsid w:val="005C78DE"/>
    <w:rsid w:val="005D0525"/>
    <w:rsid w:val="005D09C5"/>
    <w:rsid w:val="005D0EC7"/>
    <w:rsid w:val="005D11B7"/>
    <w:rsid w:val="005D31CF"/>
    <w:rsid w:val="005D3CF7"/>
    <w:rsid w:val="005D7A99"/>
    <w:rsid w:val="005D7CFD"/>
    <w:rsid w:val="005E2102"/>
    <w:rsid w:val="005E3969"/>
    <w:rsid w:val="005E40A9"/>
    <w:rsid w:val="005E5669"/>
    <w:rsid w:val="005E6406"/>
    <w:rsid w:val="005E6941"/>
    <w:rsid w:val="005E73EA"/>
    <w:rsid w:val="005F04EA"/>
    <w:rsid w:val="005F18BA"/>
    <w:rsid w:val="005F58D4"/>
    <w:rsid w:val="005F717C"/>
    <w:rsid w:val="00602399"/>
    <w:rsid w:val="00603B39"/>
    <w:rsid w:val="00606AC0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4E65"/>
    <w:rsid w:val="00636C74"/>
    <w:rsid w:val="0063732C"/>
    <w:rsid w:val="00637B03"/>
    <w:rsid w:val="006408D3"/>
    <w:rsid w:val="00640D5A"/>
    <w:rsid w:val="00641BE8"/>
    <w:rsid w:val="006426A8"/>
    <w:rsid w:val="00643636"/>
    <w:rsid w:val="0064707F"/>
    <w:rsid w:val="00647652"/>
    <w:rsid w:val="00650525"/>
    <w:rsid w:val="00652664"/>
    <w:rsid w:val="00652A57"/>
    <w:rsid w:val="00653329"/>
    <w:rsid w:val="006561B5"/>
    <w:rsid w:val="00656845"/>
    <w:rsid w:val="006576E6"/>
    <w:rsid w:val="006624D6"/>
    <w:rsid w:val="006630B6"/>
    <w:rsid w:val="00663886"/>
    <w:rsid w:val="006647FC"/>
    <w:rsid w:val="0066588E"/>
    <w:rsid w:val="00671742"/>
    <w:rsid w:val="006732CE"/>
    <w:rsid w:val="00674EB2"/>
    <w:rsid w:val="006753D0"/>
    <w:rsid w:val="00677C08"/>
    <w:rsid w:val="0068215B"/>
    <w:rsid w:val="00683222"/>
    <w:rsid w:val="00685C67"/>
    <w:rsid w:val="00685F57"/>
    <w:rsid w:val="0069079A"/>
    <w:rsid w:val="00690BCE"/>
    <w:rsid w:val="00691E2E"/>
    <w:rsid w:val="006930A5"/>
    <w:rsid w:val="00693FBF"/>
    <w:rsid w:val="00694E28"/>
    <w:rsid w:val="00695016"/>
    <w:rsid w:val="00695BB3"/>
    <w:rsid w:val="006961FB"/>
    <w:rsid w:val="00696458"/>
    <w:rsid w:val="00697EC3"/>
    <w:rsid w:val="006A0D0C"/>
    <w:rsid w:val="006A3656"/>
    <w:rsid w:val="006A3D85"/>
    <w:rsid w:val="006A694E"/>
    <w:rsid w:val="006A721A"/>
    <w:rsid w:val="006B0E89"/>
    <w:rsid w:val="006B12A6"/>
    <w:rsid w:val="006B1B00"/>
    <w:rsid w:val="006B4032"/>
    <w:rsid w:val="006B4308"/>
    <w:rsid w:val="006B48B3"/>
    <w:rsid w:val="006B6105"/>
    <w:rsid w:val="006B7BCC"/>
    <w:rsid w:val="006C0647"/>
    <w:rsid w:val="006C0716"/>
    <w:rsid w:val="006C120D"/>
    <w:rsid w:val="006C1430"/>
    <w:rsid w:val="006C5292"/>
    <w:rsid w:val="006C5FCA"/>
    <w:rsid w:val="006C721F"/>
    <w:rsid w:val="006C761E"/>
    <w:rsid w:val="006C7BDF"/>
    <w:rsid w:val="006D093F"/>
    <w:rsid w:val="006D1015"/>
    <w:rsid w:val="006D10B2"/>
    <w:rsid w:val="006D1EFE"/>
    <w:rsid w:val="006D2DE8"/>
    <w:rsid w:val="006D2FF9"/>
    <w:rsid w:val="006D3387"/>
    <w:rsid w:val="006D37F0"/>
    <w:rsid w:val="006D40E9"/>
    <w:rsid w:val="006D5B94"/>
    <w:rsid w:val="006D5C31"/>
    <w:rsid w:val="006D6578"/>
    <w:rsid w:val="006D747E"/>
    <w:rsid w:val="006E0640"/>
    <w:rsid w:val="006E0958"/>
    <w:rsid w:val="006E1AA4"/>
    <w:rsid w:val="006E2CC2"/>
    <w:rsid w:val="006E3332"/>
    <w:rsid w:val="006E3DCC"/>
    <w:rsid w:val="006E507A"/>
    <w:rsid w:val="006E60E6"/>
    <w:rsid w:val="006E6BDC"/>
    <w:rsid w:val="006F14DB"/>
    <w:rsid w:val="006F20A6"/>
    <w:rsid w:val="006F29D6"/>
    <w:rsid w:val="006F3051"/>
    <w:rsid w:val="006F35EF"/>
    <w:rsid w:val="006F5203"/>
    <w:rsid w:val="006F560E"/>
    <w:rsid w:val="006F5D88"/>
    <w:rsid w:val="007011F3"/>
    <w:rsid w:val="007014C9"/>
    <w:rsid w:val="007015E3"/>
    <w:rsid w:val="007019D9"/>
    <w:rsid w:val="00701E6E"/>
    <w:rsid w:val="0070248B"/>
    <w:rsid w:val="00704417"/>
    <w:rsid w:val="00705ABC"/>
    <w:rsid w:val="007064C8"/>
    <w:rsid w:val="0071161F"/>
    <w:rsid w:val="0071167B"/>
    <w:rsid w:val="007152E4"/>
    <w:rsid w:val="00715C7C"/>
    <w:rsid w:val="00717305"/>
    <w:rsid w:val="00720482"/>
    <w:rsid w:val="00721C24"/>
    <w:rsid w:val="007226CE"/>
    <w:rsid w:val="00722D7D"/>
    <w:rsid w:val="00722FDE"/>
    <w:rsid w:val="007234CC"/>
    <w:rsid w:val="00723A41"/>
    <w:rsid w:val="00724090"/>
    <w:rsid w:val="0072472C"/>
    <w:rsid w:val="00727C6B"/>
    <w:rsid w:val="0073135F"/>
    <w:rsid w:val="0073206C"/>
    <w:rsid w:val="007333A0"/>
    <w:rsid w:val="00734260"/>
    <w:rsid w:val="00737A45"/>
    <w:rsid w:val="0074075D"/>
    <w:rsid w:val="00740E7E"/>
    <w:rsid w:val="00740FA4"/>
    <w:rsid w:val="0074116A"/>
    <w:rsid w:val="00741B60"/>
    <w:rsid w:val="007427B5"/>
    <w:rsid w:val="007431B1"/>
    <w:rsid w:val="0074354A"/>
    <w:rsid w:val="0074414B"/>
    <w:rsid w:val="00746671"/>
    <w:rsid w:val="00747300"/>
    <w:rsid w:val="00747C4D"/>
    <w:rsid w:val="00750D73"/>
    <w:rsid w:val="007519DF"/>
    <w:rsid w:val="00752520"/>
    <w:rsid w:val="0075348C"/>
    <w:rsid w:val="00753CD2"/>
    <w:rsid w:val="00754367"/>
    <w:rsid w:val="00754CFE"/>
    <w:rsid w:val="00755BB7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3D40"/>
    <w:rsid w:val="00775492"/>
    <w:rsid w:val="00776F30"/>
    <w:rsid w:val="00777120"/>
    <w:rsid w:val="007827B3"/>
    <w:rsid w:val="007830FD"/>
    <w:rsid w:val="007839DB"/>
    <w:rsid w:val="00785EA3"/>
    <w:rsid w:val="007901CE"/>
    <w:rsid w:val="0079051A"/>
    <w:rsid w:val="007916A1"/>
    <w:rsid w:val="00791AF7"/>
    <w:rsid w:val="00792F8B"/>
    <w:rsid w:val="007930AF"/>
    <w:rsid w:val="00793ED7"/>
    <w:rsid w:val="00793F6D"/>
    <w:rsid w:val="00794234"/>
    <w:rsid w:val="0079427F"/>
    <w:rsid w:val="007957A5"/>
    <w:rsid w:val="00795B2B"/>
    <w:rsid w:val="00796E04"/>
    <w:rsid w:val="00796F74"/>
    <w:rsid w:val="00797005"/>
    <w:rsid w:val="0079778D"/>
    <w:rsid w:val="007A1202"/>
    <w:rsid w:val="007A182C"/>
    <w:rsid w:val="007A3848"/>
    <w:rsid w:val="007A57EC"/>
    <w:rsid w:val="007A71A0"/>
    <w:rsid w:val="007A7BED"/>
    <w:rsid w:val="007B2E59"/>
    <w:rsid w:val="007B5A31"/>
    <w:rsid w:val="007B6AD4"/>
    <w:rsid w:val="007C050A"/>
    <w:rsid w:val="007C2266"/>
    <w:rsid w:val="007C41E3"/>
    <w:rsid w:val="007C5799"/>
    <w:rsid w:val="007C6714"/>
    <w:rsid w:val="007D144B"/>
    <w:rsid w:val="007D1B00"/>
    <w:rsid w:val="007D3747"/>
    <w:rsid w:val="007D4114"/>
    <w:rsid w:val="007D421D"/>
    <w:rsid w:val="007D4BBC"/>
    <w:rsid w:val="007D4C33"/>
    <w:rsid w:val="007D548F"/>
    <w:rsid w:val="007D64BA"/>
    <w:rsid w:val="007E13A2"/>
    <w:rsid w:val="007E1D07"/>
    <w:rsid w:val="007E21B2"/>
    <w:rsid w:val="007E3315"/>
    <w:rsid w:val="007E4BCE"/>
    <w:rsid w:val="007E4E3D"/>
    <w:rsid w:val="007E57AE"/>
    <w:rsid w:val="007E79B6"/>
    <w:rsid w:val="007E7D48"/>
    <w:rsid w:val="007E7F3A"/>
    <w:rsid w:val="007F063E"/>
    <w:rsid w:val="007F5998"/>
    <w:rsid w:val="007F5B71"/>
    <w:rsid w:val="00800B69"/>
    <w:rsid w:val="0080154E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253FE"/>
    <w:rsid w:val="00831D49"/>
    <w:rsid w:val="00832402"/>
    <w:rsid w:val="00832D90"/>
    <w:rsid w:val="00833C22"/>
    <w:rsid w:val="008341BB"/>
    <w:rsid w:val="008342B8"/>
    <w:rsid w:val="00834ED2"/>
    <w:rsid w:val="00834F30"/>
    <w:rsid w:val="00835521"/>
    <w:rsid w:val="00837A39"/>
    <w:rsid w:val="00841032"/>
    <w:rsid w:val="00842058"/>
    <w:rsid w:val="00842DF2"/>
    <w:rsid w:val="00845A62"/>
    <w:rsid w:val="0084610C"/>
    <w:rsid w:val="0085220C"/>
    <w:rsid w:val="00852DB3"/>
    <w:rsid w:val="00853DA7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E42"/>
    <w:rsid w:val="00865FA5"/>
    <w:rsid w:val="00871B9B"/>
    <w:rsid w:val="0087243C"/>
    <w:rsid w:val="00873641"/>
    <w:rsid w:val="00873B22"/>
    <w:rsid w:val="00873F1C"/>
    <w:rsid w:val="00875964"/>
    <w:rsid w:val="00876B86"/>
    <w:rsid w:val="00876FB4"/>
    <w:rsid w:val="00880AF1"/>
    <w:rsid w:val="0088345D"/>
    <w:rsid w:val="00884447"/>
    <w:rsid w:val="0088558B"/>
    <w:rsid w:val="00886439"/>
    <w:rsid w:val="00886E1C"/>
    <w:rsid w:val="00891813"/>
    <w:rsid w:val="00892D26"/>
    <w:rsid w:val="00895456"/>
    <w:rsid w:val="00896B5A"/>
    <w:rsid w:val="00896DE5"/>
    <w:rsid w:val="008A0264"/>
    <w:rsid w:val="008A0802"/>
    <w:rsid w:val="008A1086"/>
    <w:rsid w:val="008A2542"/>
    <w:rsid w:val="008A6B5F"/>
    <w:rsid w:val="008A708C"/>
    <w:rsid w:val="008B28D0"/>
    <w:rsid w:val="008B2DEB"/>
    <w:rsid w:val="008B3158"/>
    <w:rsid w:val="008B47BC"/>
    <w:rsid w:val="008B4EA9"/>
    <w:rsid w:val="008B5C82"/>
    <w:rsid w:val="008C027D"/>
    <w:rsid w:val="008C259E"/>
    <w:rsid w:val="008C2BE0"/>
    <w:rsid w:val="008C2C9B"/>
    <w:rsid w:val="008C58D8"/>
    <w:rsid w:val="008D01B6"/>
    <w:rsid w:val="008D0965"/>
    <w:rsid w:val="008D1784"/>
    <w:rsid w:val="008D17CE"/>
    <w:rsid w:val="008D277A"/>
    <w:rsid w:val="008D3ED3"/>
    <w:rsid w:val="008D3FDD"/>
    <w:rsid w:val="008D42F6"/>
    <w:rsid w:val="008D4F6C"/>
    <w:rsid w:val="008D5377"/>
    <w:rsid w:val="008D61B8"/>
    <w:rsid w:val="008D66D0"/>
    <w:rsid w:val="008D6D69"/>
    <w:rsid w:val="008E0837"/>
    <w:rsid w:val="008E0F11"/>
    <w:rsid w:val="008E13F2"/>
    <w:rsid w:val="008E2379"/>
    <w:rsid w:val="008E344B"/>
    <w:rsid w:val="008E4F78"/>
    <w:rsid w:val="008E6A4D"/>
    <w:rsid w:val="008E7E3E"/>
    <w:rsid w:val="008F008B"/>
    <w:rsid w:val="008F222A"/>
    <w:rsid w:val="008F47A2"/>
    <w:rsid w:val="008F707E"/>
    <w:rsid w:val="009068CA"/>
    <w:rsid w:val="00906CA8"/>
    <w:rsid w:val="00907FA4"/>
    <w:rsid w:val="0091070D"/>
    <w:rsid w:val="00911467"/>
    <w:rsid w:val="00911CD4"/>
    <w:rsid w:val="00913ACC"/>
    <w:rsid w:val="00913FC9"/>
    <w:rsid w:val="00916393"/>
    <w:rsid w:val="00917B6C"/>
    <w:rsid w:val="00920DA9"/>
    <w:rsid w:val="00927675"/>
    <w:rsid w:val="00930E76"/>
    <w:rsid w:val="00931178"/>
    <w:rsid w:val="009329C0"/>
    <w:rsid w:val="00933097"/>
    <w:rsid w:val="00933537"/>
    <w:rsid w:val="00933F9B"/>
    <w:rsid w:val="009342BB"/>
    <w:rsid w:val="00935CAB"/>
    <w:rsid w:val="009405D2"/>
    <w:rsid w:val="00943174"/>
    <w:rsid w:val="00945121"/>
    <w:rsid w:val="00951A0D"/>
    <w:rsid w:val="00952686"/>
    <w:rsid w:val="00952800"/>
    <w:rsid w:val="0095301E"/>
    <w:rsid w:val="009543D3"/>
    <w:rsid w:val="009563C3"/>
    <w:rsid w:val="00960694"/>
    <w:rsid w:val="00962155"/>
    <w:rsid w:val="009645C4"/>
    <w:rsid w:val="00966D60"/>
    <w:rsid w:val="0096723A"/>
    <w:rsid w:val="00970D5E"/>
    <w:rsid w:val="00970F3A"/>
    <w:rsid w:val="00972BCD"/>
    <w:rsid w:val="00972F5D"/>
    <w:rsid w:val="00973231"/>
    <w:rsid w:val="0097354D"/>
    <w:rsid w:val="00976D3D"/>
    <w:rsid w:val="00977736"/>
    <w:rsid w:val="00980575"/>
    <w:rsid w:val="00981A8C"/>
    <w:rsid w:val="00982605"/>
    <w:rsid w:val="009844FD"/>
    <w:rsid w:val="00986BD8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3F0C"/>
    <w:rsid w:val="009A40AC"/>
    <w:rsid w:val="009A65DD"/>
    <w:rsid w:val="009A6D43"/>
    <w:rsid w:val="009B079C"/>
    <w:rsid w:val="009B16E4"/>
    <w:rsid w:val="009B1908"/>
    <w:rsid w:val="009B4032"/>
    <w:rsid w:val="009B4223"/>
    <w:rsid w:val="009B4515"/>
    <w:rsid w:val="009B5F65"/>
    <w:rsid w:val="009B6B10"/>
    <w:rsid w:val="009B6F9A"/>
    <w:rsid w:val="009C220D"/>
    <w:rsid w:val="009C3813"/>
    <w:rsid w:val="009C4E48"/>
    <w:rsid w:val="009C776C"/>
    <w:rsid w:val="009D07B4"/>
    <w:rsid w:val="009E0281"/>
    <w:rsid w:val="009E154C"/>
    <w:rsid w:val="009E49F2"/>
    <w:rsid w:val="009E5DC7"/>
    <w:rsid w:val="009E6187"/>
    <w:rsid w:val="009E6808"/>
    <w:rsid w:val="009E687A"/>
    <w:rsid w:val="009E6A04"/>
    <w:rsid w:val="009E6F75"/>
    <w:rsid w:val="009F05BB"/>
    <w:rsid w:val="009F200D"/>
    <w:rsid w:val="009F4DD3"/>
    <w:rsid w:val="009F4E60"/>
    <w:rsid w:val="00A00104"/>
    <w:rsid w:val="00A03135"/>
    <w:rsid w:val="00A058D1"/>
    <w:rsid w:val="00A05BCF"/>
    <w:rsid w:val="00A0681A"/>
    <w:rsid w:val="00A06E9C"/>
    <w:rsid w:val="00A071AE"/>
    <w:rsid w:val="00A072F0"/>
    <w:rsid w:val="00A07C57"/>
    <w:rsid w:val="00A10602"/>
    <w:rsid w:val="00A12B8B"/>
    <w:rsid w:val="00A15965"/>
    <w:rsid w:val="00A16013"/>
    <w:rsid w:val="00A173F4"/>
    <w:rsid w:val="00A20556"/>
    <w:rsid w:val="00A21F5A"/>
    <w:rsid w:val="00A21F96"/>
    <w:rsid w:val="00A25DD3"/>
    <w:rsid w:val="00A2672E"/>
    <w:rsid w:val="00A30990"/>
    <w:rsid w:val="00A32876"/>
    <w:rsid w:val="00A336BE"/>
    <w:rsid w:val="00A36498"/>
    <w:rsid w:val="00A36EE5"/>
    <w:rsid w:val="00A3761A"/>
    <w:rsid w:val="00A43BE9"/>
    <w:rsid w:val="00A43D9A"/>
    <w:rsid w:val="00A53E76"/>
    <w:rsid w:val="00A5437A"/>
    <w:rsid w:val="00A545CE"/>
    <w:rsid w:val="00A54B04"/>
    <w:rsid w:val="00A57036"/>
    <w:rsid w:val="00A57CC6"/>
    <w:rsid w:val="00A621F1"/>
    <w:rsid w:val="00A62FAE"/>
    <w:rsid w:val="00A638AE"/>
    <w:rsid w:val="00A63B9C"/>
    <w:rsid w:val="00A63CA4"/>
    <w:rsid w:val="00A656E0"/>
    <w:rsid w:val="00A66383"/>
    <w:rsid w:val="00A66E60"/>
    <w:rsid w:val="00A6716B"/>
    <w:rsid w:val="00A67E75"/>
    <w:rsid w:val="00A71712"/>
    <w:rsid w:val="00A7538D"/>
    <w:rsid w:val="00A81D87"/>
    <w:rsid w:val="00A83503"/>
    <w:rsid w:val="00A8367A"/>
    <w:rsid w:val="00A86662"/>
    <w:rsid w:val="00A873DC"/>
    <w:rsid w:val="00A92689"/>
    <w:rsid w:val="00A92EEF"/>
    <w:rsid w:val="00A93C34"/>
    <w:rsid w:val="00A94050"/>
    <w:rsid w:val="00A96383"/>
    <w:rsid w:val="00AA01AF"/>
    <w:rsid w:val="00AA1047"/>
    <w:rsid w:val="00AA111E"/>
    <w:rsid w:val="00AA2EF8"/>
    <w:rsid w:val="00AA2F6D"/>
    <w:rsid w:val="00AA3434"/>
    <w:rsid w:val="00AA532C"/>
    <w:rsid w:val="00AA690B"/>
    <w:rsid w:val="00AA6D8D"/>
    <w:rsid w:val="00AA7B52"/>
    <w:rsid w:val="00AB0236"/>
    <w:rsid w:val="00AB061A"/>
    <w:rsid w:val="00AB2A15"/>
    <w:rsid w:val="00AB5CBE"/>
    <w:rsid w:val="00AC0249"/>
    <w:rsid w:val="00AC1577"/>
    <w:rsid w:val="00AC2FFC"/>
    <w:rsid w:val="00AC46FB"/>
    <w:rsid w:val="00AC4A1B"/>
    <w:rsid w:val="00AC55B9"/>
    <w:rsid w:val="00AC57B9"/>
    <w:rsid w:val="00AC59DF"/>
    <w:rsid w:val="00AC7934"/>
    <w:rsid w:val="00AD10BD"/>
    <w:rsid w:val="00AD18B9"/>
    <w:rsid w:val="00AD2F2E"/>
    <w:rsid w:val="00AD505B"/>
    <w:rsid w:val="00AD57C6"/>
    <w:rsid w:val="00AE2A90"/>
    <w:rsid w:val="00AE309D"/>
    <w:rsid w:val="00AE30F8"/>
    <w:rsid w:val="00AE3E41"/>
    <w:rsid w:val="00AE43CE"/>
    <w:rsid w:val="00AE5123"/>
    <w:rsid w:val="00AE5666"/>
    <w:rsid w:val="00AE5833"/>
    <w:rsid w:val="00AE5B84"/>
    <w:rsid w:val="00AE7FEC"/>
    <w:rsid w:val="00AF22F7"/>
    <w:rsid w:val="00AF2931"/>
    <w:rsid w:val="00AF2939"/>
    <w:rsid w:val="00AF2A8E"/>
    <w:rsid w:val="00AF2B5B"/>
    <w:rsid w:val="00AF4C75"/>
    <w:rsid w:val="00AF51E4"/>
    <w:rsid w:val="00AF5BE2"/>
    <w:rsid w:val="00AF5E77"/>
    <w:rsid w:val="00AF7D1A"/>
    <w:rsid w:val="00AF7E46"/>
    <w:rsid w:val="00B0181C"/>
    <w:rsid w:val="00B01EF2"/>
    <w:rsid w:val="00B038F1"/>
    <w:rsid w:val="00B04910"/>
    <w:rsid w:val="00B07551"/>
    <w:rsid w:val="00B07B56"/>
    <w:rsid w:val="00B11494"/>
    <w:rsid w:val="00B14212"/>
    <w:rsid w:val="00B20DF5"/>
    <w:rsid w:val="00B217E9"/>
    <w:rsid w:val="00B3194F"/>
    <w:rsid w:val="00B32DC1"/>
    <w:rsid w:val="00B3496F"/>
    <w:rsid w:val="00B406DB"/>
    <w:rsid w:val="00B42D68"/>
    <w:rsid w:val="00B42E26"/>
    <w:rsid w:val="00B43AB8"/>
    <w:rsid w:val="00B45255"/>
    <w:rsid w:val="00B46627"/>
    <w:rsid w:val="00B46D4A"/>
    <w:rsid w:val="00B47381"/>
    <w:rsid w:val="00B51C6D"/>
    <w:rsid w:val="00B53856"/>
    <w:rsid w:val="00B54499"/>
    <w:rsid w:val="00B54F6A"/>
    <w:rsid w:val="00B555DB"/>
    <w:rsid w:val="00B565EE"/>
    <w:rsid w:val="00B57AE0"/>
    <w:rsid w:val="00B6143F"/>
    <w:rsid w:val="00B6156D"/>
    <w:rsid w:val="00B62A2B"/>
    <w:rsid w:val="00B66093"/>
    <w:rsid w:val="00B66F1F"/>
    <w:rsid w:val="00B7161F"/>
    <w:rsid w:val="00B72974"/>
    <w:rsid w:val="00B732CE"/>
    <w:rsid w:val="00B741D7"/>
    <w:rsid w:val="00B7493E"/>
    <w:rsid w:val="00B75C99"/>
    <w:rsid w:val="00B7663C"/>
    <w:rsid w:val="00B768F8"/>
    <w:rsid w:val="00B76E86"/>
    <w:rsid w:val="00B802A3"/>
    <w:rsid w:val="00B8102F"/>
    <w:rsid w:val="00B85397"/>
    <w:rsid w:val="00B856D6"/>
    <w:rsid w:val="00B86D0C"/>
    <w:rsid w:val="00B90764"/>
    <w:rsid w:val="00B92230"/>
    <w:rsid w:val="00B9286D"/>
    <w:rsid w:val="00B93CC6"/>
    <w:rsid w:val="00B94B65"/>
    <w:rsid w:val="00B94C93"/>
    <w:rsid w:val="00B962E0"/>
    <w:rsid w:val="00B96D0E"/>
    <w:rsid w:val="00B97DA4"/>
    <w:rsid w:val="00BA170F"/>
    <w:rsid w:val="00BA424C"/>
    <w:rsid w:val="00BA48C4"/>
    <w:rsid w:val="00BA7E35"/>
    <w:rsid w:val="00BB3E27"/>
    <w:rsid w:val="00BB5348"/>
    <w:rsid w:val="00BB6F2D"/>
    <w:rsid w:val="00BC0B17"/>
    <w:rsid w:val="00BC3CC9"/>
    <w:rsid w:val="00BC53AA"/>
    <w:rsid w:val="00BC7C89"/>
    <w:rsid w:val="00BD13A4"/>
    <w:rsid w:val="00BD17CC"/>
    <w:rsid w:val="00BD2EBC"/>
    <w:rsid w:val="00BD311F"/>
    <w:rsid w:val="00BD4237"/>
    <w:rsid w:val="00BD4B51"/>
    <w:rsid w:val="00BD57C1"/>
    <w:rsid w:val="00BD7A8B"/>
    <w:rsid w:val="00BE1FF2"/>
    <w:rsid w:val="00BE2729"/>
    <w:rsid w:val="00BE2790"/>
    <w:rsid w:val="00BE280B"/>
    <w:rsid w:val="00BE2F6D"/>
    <w:rsid w:val="00BE360A"/>
    <w:rsid w:val="00BE40FE"/>
    <w:rsid w:val="00BE4843"/>
    <w:rsid w:val="00BE499B"/>
    <w:rsid w:val="00BE5B52"/>
    <w:rsid w:val="00BE6E0B"/>
    <w:rsid w:val="00BF1109"/>
    <w:rsid w:val="00BF1895"/>
    <w:rsid w:val="00BF3A30"/>
    <w:rsid w:val="00BF4139"/>
    <w:rsid w:val="00BF6D47"/>
    <w:rsid w:val="00BF769B"/>
    <w:rsid w:val="00C00E72"/>
    <w:rsid w:val="00C02A26"/>
    <w:rsid w:val="00C051A9"/>
    <w:rsid w:val="00C06C1B"/>
    <w:rsid w:val="00C077EB"/>
    <w:rsid w:val="00C11338"/>
    <w:rsid w:val="00C11696"/>
    <w:rsid w:val="00C11942"/>
    <w:rsid w:val="00C11CFC"/>
    <w:rsid w:val="00C136B3"/>
    <w:rsid w:val="00C146B3"/>
    <w:rsid w:val="00C1475D"/>
    <w:rsid w:val="00C16367"/>
    <w:rsid w:val="00C226A5"/>
    <w:rsid w:val="00C22A2F"/>
    <w:rsid w:val="00C24D10"/>
    <w:rsid w:val="00C25260"/>
    <w:rsid w:val="00C27FE2"/>
    <w:rsid w:val="00C310BB"/>
    <w:rsid w:val="00C31C89"/>
    <w:rsid w:val="00C32626"/>
    <w:rsid w:val="00C33598"/>
    <w:rsid w:val="00C35FFD"/>
    <w:rsid w:val="00C360A1"/>
    <w:rsid w:val="00C362F9"/>
    <w:rsid w:val="00C40654"/>
    <w:rsid w:val="00C419FA"/>
    <w:rsid w:val="00C43025"/>
    <w:rsid w:val="00C447F7"/>
    <w:rsid w:val="00C45CBA"/>
    <w:rsid w:val="00C4650C"/>
    <w:rsid w:val="00C47326"/>
    <w:rsid w:val="00C47A7F"/>
    <w:rsid w:val="00C523DA"/>
    <w:rsid w:val="00C55695"/>
    <w:rsid w:val="00C5719C"/>
    <w:rsid w:val="00C60872"/>
    <w:rsid w:val="00C60F34"/>
    <w:rsid w:val="00C6185B"/>
    <w:rsid w:val="00C62D97"/>
    <w:rsid w:val="00C63C55"/>
    <w:rsid w:val="00C63CA8"/>
    <w:rsid w:val="00C66EBD"/>
    <w:rsid w:val="00C67833"/>
    <w:rsid w:val="00C67C32"/>
    <w:rsid w:val="00C7008F"/>
    <w:rsid w:val="00C700E8"/>
    <w:rsid w:val="00C72203"/>
    <w:rsid w:val="00C72784"/>
    <w:rsid w:val="00C738E7"/>
    <w:rsid w:val="00C75287"/>
    <w:rsid w:val="00C7727E"/>
    <w:rsid w:val="00C802C7"/>
    <w:rsid w:val="00C8105A"/>
    <w:rsid w:val="00C81246"/>
    <w:rsid w:val="00C81AA4"/>
    <w:rsid w:val="00C83B62"/>
    <w:rsid w:val="00C84B85"/>
    <w:rsid w:val="00C86F0E"/>
    <w:rsid w:val="00C916FF"/>
    <w:rsid w:val="00C91A91"/>
    <w:rsid w:val="00C9450B"/>
    <w:rsid w:val="00C9581C"/>
    <w:rsid w:val="00C96119"/>
    <w:rsid w:val="00C961E7"/>
    <w:rsid w:val="00C97BB4"/>
    <w:rsid w:val="00CA00C2"/>
    <w:rsid w:val="00CA0189"/>
    <w:rsid w:val="00CA1E31"/>
    <w:rsid w:val="00CA2418"/>
    <w:rsid w:val="00CA4152"/>
    <w:rsid w:val="00CA417C"/>
    <w:rsid w:val="00CA5954"/>
    <w:rsid w:val="00CA63D4"/>
    <w:rsid w:val="00CA6702"/>
    <w:rsid w:val="00CA678E"/>
    <w:rsid w:val="00CA7EB8"/>
    <w:rsid w:val="00CB5A73"/>
    <w:rsid w:val="00CC0ED5"/>
    <w:rsid w:val="00CC3084"/>
    <w:rsid w:val="00CC33A9"/>
    <w:rsid w:val="00CC3C31"/>
    <w:rsid w:val="00CC6194"/>
    <w:rsid w:val="00CC749F"/>
    <w:rsid w:val="00CD3048"/>
    <w:rsid w:val="00CD3744"/>
    <w:rsid w:val="00CD3A85"/>
    <w:rsid w:val="00CD4591"/>
    <w:rsid w:val="00CD53A4"/>
    <w:rsid w:val="00CD6333"/>
    <w:rsid w:val="00CD717B"/>
    <w:rsid w:val="00CE0E04"/>
    <w:rsid w:val="00CE1102"/>
    <w:rsid w:val="00CE35B0"/>
    <w:rsid w:val="00CE360B"/>
    <w:rsid w:val="00CE5078"/>
    <w:rsid w:val="00CE6461"/>
    <w:rsid w:val="00CE7EAB"/>
    <w:rsid w:val="00CF0CC9"/>
    <w:rsid w:val="00CF0D9F"/>
    <w:rsid w:val="00CF2883"/>
    <w:rsid w:val="00CF2E04"/>
    <w:rsid w:val="00CF4788"/>
    <w:rsid w:val="00CF4BBA"/>
    <w:rsid w:val="00CF5719"/>
    <w:rsid w:val="00CF7D69"/>
    <w:rsid w:val="00D0555F"/>
    <w:rsid w:val="00D060A2"/>
    <w:rsid w:val="00D077AE"/>
    <w:rsid w:val="00D152E4"/>
    <w:rsid w:val="00D16F66"/>
    <w:rsid w:val="00D17E42"/>
    <w:rsid w:val="00D21AA5"/>
    <w:rsid w:val="00D22D32"/>
    <w:rsid w:val="00D23629"/>
    <w:rsid w:val="00D239AB"/>
    <w:rsid w:val="00D23B42"/>
    <w:rsid w:val="00D25B9D"/>
    <w:rsid w:val="00D25D5B"/>
    <w:rsid w:val="00D2647B"/>
    <w:rsid w:val="00D26AC3"/>
    <w:rsid w:val="00D30306"/>
    <w:rsid w:val="00D30C9F"/>
    <w:rsid w:val="00D30CCC"/>
    <w:rsid w:val="00D316BC"/>
    <w:rsid w:val="00D32B6D"/>
    <w:rsid w:val="00D33152"/>
    <w:rsid w:val="00D332B7"/>
    <w:rsid w:val="00D33F21"/>
    <w:rsid w:val="00D35FFC"/>
    <w:rsid w:val="00D362EF"/>
    <w:rsid w:val="00D41D5C"/>
    <w:rsid w:val="00D42B51"/>
    <w:rsid w:val="00D434BF"/>
    <w:rsid w:val="00D46718"/>
    <w:rsid w:val="00D46E80"/>
    <w:rsid w:val="00D50012"/>
    <w:rsid w:val="00D50F43"/>
    <w:rsid w:val="00D54AB4"/>
    <w:rsid w:val="00D60769"/>
    <w:rsid w:val="00D63745"/>
    <w:rsid w:val="00D64473"/>
    <w:rsid w:val="00D64961"/>
    <w:rsid w:val="00D64C29"/>
    <w:rsid w:val="00D67DED"/>
    <w:rsid w:val="00D70701"/>
    <w:rsid w:val="00D72357"/>
    <w:rsid w:val="00D72AD6"/>
    <w:rsid w:val="00D75F64"/>
    <w:rsid w:val="00D76008"/>
    <w:rsid w:val="00D762CF"/>
    <w:rsid w:val="00D769F6"/>
    <w:rsid w:val="00D76F16"/>
    <w:rsid w:val="00D77224"/>
    <w:rsid w:val="00D8012C"/>
    <w:rsid w:val="00D801B5"/>
    <w:rsid w:val="00D80538"/>
    <w:rsid w:val="00D80BCA"/>
    <w:rsid w:val="00D81444"/>
    <w:rsid w:val="00D816A1"/>
    <w:rsid w:val="00D8211F"/>
    <w:rsid w:val="00D82649"/>
    <w:rsid w:val="00D826E3"/>
    <w:rsid w:val="00D83023"/>
    <w:rsid w:val="00D84288"/>
    <w:rsid w:val="00D849CB"/>
    <w:rsid w:val="00D86358"/>
    <w:rsid w:val="00D86BBB"/>
    <w:rsid w:val="00D926D3"/>
    <w:rsid w:val="00D92B72"/>
    <w:rsid w:val="00D952AA"/>
    <w:rsid w:val="00DA17A5"/>
    <w:rsid w:val="00DA4E27"/>
    <w:rsid w:val="00DA574E"/>
    <w:rsid w:val="00DA6A2C"/>
    <w:rsid w:val="00DA6BAA"/>
    <w:rsid w:val="00DB1275"/>
    <w:rsid w:val="00DB16B1"/>
    <w:rsid w:val="00DB3411"/>
    <w:rsid w:val="00DB5535"/>
    <w:rsid w:val="00DB6B88"/>
    <w:rsid w:val="00DB7C09"/>
    <w:rsid w:val="00DB7C46"/>
    <w:rsid w:val="00DB7D31"/>
    <w:rsid w:val="00DC0A3C"/>
    <w:rsid w:val="00DC0D56"/>
    <w:rsid w:val="00DC21E8"/>
    <w:rsid w:val="00DC275B"/>
    <w:rsid w:val="00DC2F64"/>
    <w:rsid w:val="00DC6669"/>
    <w:rsid w:val="00DC7FCA"/>
    <w:rsid w:val="00DD2573"/>
    <w:rsid w:val="00DD37B8"/>
    <w:rsid w:val="00DD5925"/>
    <w:rsid w:val="00DD64C6"/>
    <w:rsid w:val="00DD677A"/>
    <w:rsid w:val="00DD6C51"/>
    <w:rsid w:val="00DD77F5"/>
    <w:rsid w:val="00DD7AC9"/>
    <w:rsid w:val="00DD7ACC"/>
    <w:rsid w:val="00DE0602"/>
    <w:rsid w:val="00DE1489"/>
    <w:rsid w:val="00DE1FF3"/>
    <w:rsid w:val="00DE696B"/>
    <w:rsid w:val="00DE6BD5"/>
    <w:rsid w:val="00DE7E51"/>
    <w:rsid w:val="00DF071F"/>
    <w:rsid w:val="00DF1143"/>
    <w:rsid w:val="00DF45C1"/>
    <w:rsid w:val="00DF58F2"/>
    <w:rsid w:val="00DF7212"/>
    <w:rsid w:val="00DF773F"/>
    <w:rsid w:val="00E01087"/>
    <w:rsid w:val="00E04469"/>
    <w:rsid w:val="00E0482D"/>
    <w:rsid w:val="00E063B6"/>
    <w:rsid w:val="00E07910"/>
    <w:rsid w:val="00E07AC0"/>
    <w:rsid w:val="00E11176"/>
    <w:rsid w:val="00E11502"/>
    <w:rsid w:val="00E11591"/>
    <w:rsid w:val="00E128CB"/>
    <w:rsid w:val="00E1308B"/>
    <w:rsid w:val="00E1316F"/>
    <w:rsid w:val="00E1434B"/>
    <w:rsid w:val="00E20552"/>
    <w:rsid w:val="00E20CA7"/>
    <w:rsid w:val="00E22034"/>
    <w:rsid w:val="00E2262B"/>
    <w:rsid w:val="00E249BB"/>
    <w:rsid w:val="00E259BA"/>
    <w:rsid w:val="00E259EA"/>
    <w:rsid w:val="00E26C1A"/>
    <w:rsid w:val="00E26DCF"/>
    <w:rsid w:val="00E324AF"/>
    <w:rsid w:val="00E3324B"/>
    <w:rsid w:val="00E34817"/>
    <w:rsid w:val="00E379B7"/>
    <w:rsid w:val="00E37F8C"/>
    <w:rsid w:val="00E414B8"/>
    <w:rsid w:val="00E42B06"/>
    <w:rsid w:val="00E44002"/>
    <w:rsid w:val="00E44EE7"/>
    <w:rsid w:val="00E4784A"/>
    <w:rsid w:val="00E52453"/>
    <w:rsid w:val="00E54A6C"/>
    <w:rsid w:val="00E55FEE"/>
    <w:rsid w:val="00E618AF"/>
    <w:rsid w:val="00E631EB"/>
    <w:rsid w:val="00E64EEC"/>
    <w:rsid w:val="00E6525F"/>
    <w:rsid w:val="00E65BB5"/>
    <w:rsid w:val="00E65C9C"/>
    <w:rsid w:val="00E72318"/>
    <w:rsid w:val="00E7281C"/>
    <w:rsid w:val="00E73A4F"/>
    <w:rsid w:val="00E76BEF"/>
    <w:rsid w:val="00E8499B"/>
    <w:rsid w:val="00E84AF5"/>
    <w:rsid w:val="00E85E74"/>
    <w:rsid w:val="00E90B27"/>
    <w:rsid w:val="00E90C56"/>
    <w:rsid w:val="00E910C6"/>
    <w:rsid w:val="00E91273"/>
    <w:rsid w:val="00E936B0"/>
    <w:rsid w:val="00E93A3B"/>
    <w:rsid w:val="00E9486C"/>
    <w:rsid w:val="00E948DE"/>
    <w:rsid w:val="00EA08CE"/>
    <w:rsid w:val="00EA0E65"/>
    <w:rsid w:val="00EA6C16"/>
    <w:rsid w:val="00EB122A"/>
    <w:rsid w:val="00EB186E"/>
    <w:rsid w:val="00EB285A"/>
    <w:rsid w:val="00EB30B1"/>
    <w:rsid w:val="00EB3681"/>
    <w:rsid w:val="00EB5CC5"/>
    <w:rsid w:val="00EC0587"/>
    <w:rsid w:val="00EC30FA"/>
    <w:rsid w:val="00EC3A8C"/>
    <w:rsid w:val="00EC7EDC"/>
    <w:rsid w:val="00EC7F14"/>
    <w:rsid w:val="00ED0CE8"/>
    <w:rsid w:val="00ED1578"/>
    <w:rsid w:val="00ED1EF3"/>
    <w:rsid w:val="00ED3129"/>
    <w:rsid w:val="00ED3441"/>
    <w:rsid w:val="00ED4B86"/>
    <w:rsid w:val="00ED529D"/>
    <w:rsid w:val="00ED5E59"/>
    <w:rsid w:val="00ED73C8"/>
    <w:rsid w:val="00ED756A"/>
    <w:rsid w:val="00ED76B3"/>
    <w:rsid w:val="00ED7E3B"/>
    <w:rsid w:val="00EE2C35"/>
    <w:rsid w:val="00EE3192"/>
    <w:rsid w:val="00EE40C4"/>
    <w:rsid w:val="00EF0546"/>
    <w:rsid w:val="00EF09FD"/>
    <w:rsid w:val="00EF22E8"/>
    <w:rsid w:val="00EF2BF0"/>
    <w:rsid w:val="00EF2FBC"/>
    <w:rsid w:val="00EF3C19"/>
    <w:rsid w:val="00EF4297"/>
    <w:rsid w:val="00EF618B"/>
    <w:rsid w:val="00EF6EF9"/>
    <w:rsid w:val="00EF7083"/>
    <w:rsid w:val="00EF72E9"/>
    <w:rsid w:val="00EF7976"/>
    <w:rsid w:val="00F004A8"/>
    <w:rsid w:val="00F0199F"/>
    <w:rsid w:val="00F01DC7"/>
    <w:rsid w:val="00F0304E"/>
    <w:rsid w:val="00F03812"/>
    <w:rsid w:val="00F039ED"/>
    <w:rsid w:val="00F03F3F"/>
    <w:rsid w:val="00F04304"/>
    <w:rsid w:val="00F055F9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547E"/>
    <w:rsid w:val="00F15CDE"/>
    <w:rsid w:val="00F168B3"/>
    <w:rsid w:val="00F17B78"/>
    <w:rsid w:val="00F20509"/>
    <w:rsid w:val="00F20A43"/>
    <w:rsid w:val="00F22569"/>
    <w:rsid w:val="00F22D88"/>
    <w:rsid w:val="00F24C89"/>
    <w:rsid w:val="00F26A5E"/>
    <w:rsid w:val="00F2743B"/>
    <w:rsid w:val="00F30376"/>
    <w:rsid w:val="00F34386"/>
    <w:rsid w:val="00F345F3"/>
    <w:rsid w:val="00F34868"/>
    <w:rsid w:val="00F349B6"/>
    <w:rsid w:val="00F40609"/>
    <w:rsid w:val="00F429BA"/>
    <w:rsid w:val="00F43125"/>
    <w:rsid w:val="00F44AB8"/>
    <w:rsid w:val="00F46798"/>
    <w:rsid w:val="00F50CE7"/>
    <w:rsid w:val="00F51562"/>
    <w:rsid w:val="00F51FF9"/>
    <w:rsid w:val="00F568E0"/>
    <w:rsid w:val="00F57AB6"/>
    <w:rsid w:val="00F57C59"/>
    <w:rsid w:val="00F60776"/>
    <w:rsid w:val="00F60ECB"/>
    <w:rsid w:val="00F61A95"/>
    <w:rsid w:val="00F62BB3"/>
    <w:rsid w:val="00F637D8"/>
    <w:rsid w:val="00F63D62"/>
    <w:rsid w:val="00F6438D"/>
    <w:rsid w:val="00F665EF"/>
    <w:rsid w:val="00F6712D"/>
    <w:rsid w:val="00F6721F"/>
    <w:rsid w:val="00F72EC5"/>
    <w:rsid w:val="00F73CA3"/>
    <w:rsid w:val="00F75477"/>
    <w:rsid w:val="00F75943"/>
    <w:rsid w:val="00F763AB"/>
    <w:rsid w:val="00F76966"/>
    <w:rsid w:val="00F8033C"/>
    <w:rsid w:val="00F81233"/>
    <w:rsid w:val="00F81980"/>
    <w:rsid w:val="00F853C6"/>
    <w:rsid w:val="00F87CD3"/>
    <w:rsid w:val="00F90C6C"/>
    <w:rsid w:val="00F933BE"/>
    <w:rsid w:val="00F93E78"/>
    <w:rsid w:val="00F96314"/>
    <w:rsid w:val="00F970B2"/>
    <w:rsid w:val="00FA07F7"/>
    <w:rsid w:val="00FA0C9D"/>
    <w:rsid w:val="00FA0E5A"/>
    <w:rsid w:val="00FA1E45"/>
    <w:rsid w:val="00FA252E"/>
    <w:rsid w:val="00FA2DB8"/>
    <w:rsid w:val="00FA34CC"/>
    <w:rsid w:val="00FA46C3"/>
    <w:rsid w:val="00FA4B55"/>
    <w:rsid w:val="00FA5A64"/>
    <w:rsid w:val="00FA5E91"/>
    <w:rsid w:val="00FB0A87"/>
    <w:rsid w:val="00FB1A16"/>
    <w:rsid w:val="00FB2690"/>
    <w:rsid w:val="00FB4527"/>
    <w:rsid w:val="00FB57CC"/>
    <w:rsid w:val="00FB7654"/>
    <w:rsid w:val="00FC3798"/>
    <w:rsid w:val="00FC48B0"/>
    <w:rsid w:val="00FC48E0"/>
    <w:rsid w:val="00FC4EBC"/>
    <w:rsid w:val="00FC5579"/>
    <w:rsid w:val="00FD30DF"/>
    <w:rsid w:val="00FD3BE1"/>
    <w:rsid w:val="00FD4487"/>
    <w:rsid w:val="00FD72B3"/>
    <w:rsid w:val="00FE0DC3"/>
    <w:rsid w:val="00FE0DE4"/>
    <w:rsid w:val="00FE1442"/>
    <w:rsid w:val="00FE152F"/>
    <w:rsid w:val="00FE1E8D"/>
    <w:rsid w:val="00FE23F8"/>
    <w:rsid w:val="00FE2622"/>
    <w:rsid w:val="00FE3FCC"/>
    <w:rsid w:val="00FE4131"/>
    <w:rsid w:val="00FE4AAD"/>
    <w:rsid w:val="00FE4D27"/>
    <w:rsid w:val="00FE4F1D"/>
    <w:rsid w:val="00FE5542"/>
    <w:rsid w:val="00FE59D5"/>
    <w:rsid w:val="00FE5E3C"/>
    <w:rsid w:val="00FE61D3"/>
    <w:rsid w:val="00FE6895"/>
    <w:rsid w:val="00FF0488"/>
    <w:rsid w:val="00FF0FA6"/>
    <w:rsid w:val="00FF1807"/>
    <w:rsid w:val="00FF1F27"/>
    <w:rsid w:val="00FF551A"/>
    <w:rsid w:val="00FF5AC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929DAE-6B0D-4E0E-9664-B9CB3AC4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802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0290"/>
    <w:pPr>
      <w:spacing w:line="276" w:lineRule="auto"/>
      <w:ind w:left="720" w:right="0"/>
      <w:contextualSpacing/>
    </w:pPr>
    <w:rPr>
      <w:rFonts w:eastAsia="Times New Roman"/>
      <w:lang w:eastAsia="ru-RU"/>
    </w:rPr>
  </w:style>
  <w:style w:type="paragraph" w:customStyle="1" w:styleId="ConsTitle">
    <w:name w:val="ConsTitle"/>
    <w:rsid w:val="00EA08C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8"/>
      <w:lang w:eastAsia="ru-RU"/>
    </w:rPr>
  </w:style>
  <w:style w:type="paragraph" w:customStyle="1" w:styleId="ConsPlusCell">
    <w:name w:val="ConsPlusCell"/>
    <w:uiPriority w:val="99"/>
    <w:rsid w:val="00FB26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3">
    <w:name w:val="s3"/>
    <w:basedOn w:val="a0"/>
    <w:rsid w:val="00052BAD"/>
  </w:style>
  <w:style w:type="paragraph" w:styleId="a6">
    <w:name w:val="Normal (Web)"/>
    <w:basedOn w:val="a"/>
    <w:uiPriority w:val="99"/>
    <w:unhideWhenUsed/>
    <w:rsid w:val="008D0965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9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68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9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2689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7C050A"/>
    <w:rPr>
      <w:color w:val="0000FF"/>
      <w:u w:val="single"/>
    </w:rPr>
  </w:style>
  <w:style w:type="paragraph" w:styleId="ac">
    <w:name w:val="No Spacing"/>
    <w:uiPriority w:val="1"/>
    <w:qFormat/>
    <w:rsid w:val="009335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both">
    <w:name w:val="pboth"/>
    <w:basedOn w:val="a"/>
    <w:rsid w:val="00E9127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2E65F9"/>
  </w:style>
  <w:style w:type="character" w:customStyle="1" w:styleId="ConsPlusNormal0">
    <w:name w:val="ConsPlusNormal Знак"/>
    <w:basedOn w:val="a0"/>
    <w:link w:val="ConsPlusNormal"/>
    <w:locked/>
    <w:rsid w:val="004E79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98F7F0C4E319FE34A2EDDCF993C063EA43A6EDDDDFDE33E14985205869BEA5AEE1AE05E3BF7l6i2F" TargetMode="External"/><Relationship Id="rId13" Type="http://schemas.openxmlformats.org/officeDocument/2006/relationships/hyperlink" Target="https://login.consultant.ru/link/?req=doc&amp;base=LAW&amp;n=501480&amp;date=23.10.2025&amp;dst=100211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ate=23.10.2025&amp;dst=425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ate=23.10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1319&amp;date=23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ate=23.10.2025" TargetMode="External"/><Relationship Id="rId14" Type="http://schemas.openxmlformats.org/officeDocument/2006/relationships/hyperlink" Target="consultantplus://offline/ref=955A1FD3DDF1BC7351F745C31AB93F8639CCBC101737BF8905756APAh5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3EFF3-B5C5-4926-8C7B-3B71EF1D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35138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Lezina</dc:creator>
  <cp:keywords/>
  <dc:description/>
  <cp:lastModifiedBy>Ким Екатерина Игоревна</cp:lastModifiedBy>
  <cp:revision>3</cp:revision>
  <cp:lastPrinted>2026-01-29T12:40:00Z</cp:lastPrinted>
  <dcterms:created xsi:type="dcterms:W3CDTF">2026-02-09T14:50:00Z</dcterms:created>
  <dcterms:modified xsi:type="dcterms:W3CDTF">2026-02-09T14:50:00Z</dcterms:modified>
</cp:coreProperties>
</file>